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044" w:rsidRDefault="004D7EDF" w:rsidP="000B4044">
      <w:pPr>
        <w:spacing w:before="240"/>
        <w:ind w:left="-426"/>
        <w:jc w:val="center"/>
        <w:rPr>
          <w:rFonts w:ascii="Arial Narrow" w:hAnsi="Arial Narrow"/>
          <w:b/>
          <w:color w:val="00FFFF"/>
          <w:sz w:val="32"/>
          <w:u w:val="single"/>
        </w:rPr>
      </w:pPr>
      <w:bookmarkStart w:id="0" w:name="_GoBack"/>
      <w:bookmarkEnd w:id="0"/>
      <w:r>
        <w:rPr>
          <w:noProof/>
          <w:lang w:eastAsia="pl-PL"/>
        </w:rPr>
        <w:drawing>
          <wp:inline distT="0" distB="0" distL="0" distR="0">
            <wp:extent cx="714375" cy="1524000"/>
            <wp:effectExtent l="19050" t="0" r="9525" b="0"/>
            <wp:docPr id="1" name="Obraz 1" descr="LOGO 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PIS"/>
                    <pic:cNvPicPr>
                      <a:picLocks noChangeAspect="1" noChangeArrowheads="1"/>
                    </pic:cNvPicPr>
                  </pic:nvPicPr>
                  <pic:blipFill>
                    <a:blip r:embed="rId8" cstate="print"/>
                    <a:srcRect/>
                    <a:stretch>
                      <a:fillRect/>
                    </a:stretch>
                  </pic:blipFill>
                  <pic:spPr bwMode="auto">
                    <a:xfrm>
                      <a:off x="0" y="0"/>
                      <a:ext cx="714375" cy="1524000"/>
                    </a:xfrm>
                    <a:prstGeom prst="rect">
                      <a:avLst/>
                    </a:prstGeom>
                    <a:noFill/>
                    <a:ln w="9525">
                      <a:noFill/>
                      <a:miter lim="800000"/>
                      <a:headEnd/>
                      <a:tailEnd/>
                    </a:ln>
                  </pic:spPr>
                </pic:pic>
              </a:graphicData>
            </a:graphic>
          </wp:inline>
        </w:drawing>
      </w:r>
    </w:p>
    <w:p w:rsidR="000B4044" w:rsidRDefault="000B4044" w:rsidP="000B4044">
      <w:pPr>
        <w:spacing w:before="240"/>
        <w:ind w:left="-426"/>
        <w:rPr>
          <w:rFonts w:ascii="Arial Narrow" w:hAnsi="Arial Narrow"/>
          <w:sz w:val="20"/>
          <w:u w:val="single"/>
        </w:rPr>
      </w:pPr>
    </w:p>
    <w:p w:rsidR="000B4044" w:rsidRDefault="000B4044" w:rsidP="000B4044">
      <w:pPr>
        <w:ind w:left="-426"/>
        <w:rPr>
          <w:w w:val="50"/>
        </w:rPr>
      </w:pPr>
    </w:p>
    <w:p w:rsidR="000B4044" w:rsidRDefault="000B4044" w:rsidP="000B4044">
      <w:pPr>
        <w:ind w:left="-426"/>
      </w:pPr>
      <w:r>
        <w:rPr>
          <w:w w:val="50"/>
        </w:rPr>
        <w:t>ZAMAWIAJĄCY:</w:t>
      </w:r>
    </w:p>
    <w:p w:rsidR="000B4044" w:rsidRDefault="00DA7799" w:rsidP="000B4044">
      <w:pPr>
        <w:ind w:left="-426"/>
        <w:jc w:val="center"/>
        <w:rPr>
          <w:rFonts w:ascii="Zurich XCn BT" w:hAnsi="Zurich XCn BT"/>
          <w:b/>
          <w:spacing w:val="120"/>
          <w:sz w:val="32"/>
        </w:rPr>
      </w:pPr>
      <w:r>
        <w:rPr>
          <w:rFonts w:ascii="Zurich XCn BT" w:hAnsi="Zurich XCn BT"/>
          <w:b/>
          <w:spacing w:val="120"/>
          <w:sz w:val="32"/>
        </w:rPr>
        <w:t>UNIWERSYTET IM. A. MICKIEWICZA</w:t>
      </w:r>
    </w:p>
    <w:p w:rsidR="000B4044" w:rsidRDefault="00DA7799" w:rsidP="000B4044">
      <w:pPr>
        <w:pStyle w:val="Nagwek7"/>
        <w:spacing w:before="120"/>
        <w:ind w:left="-426"/>
        <w:rPr>
          <w:rFonts w:ascii="Calibri" w:hAnsi="Calibri"/>
          <w:sz w:val="22"/>
          <w:szCs w:val="22"/>
        </w:rPr>
      </w:pPr>
      <w:r>
        <w:rPr>
          <w:rFonts w:ascii="Calibri" w:hAnsi="Calibri"/>
          <w:sz w:val="22"/>
          <w:szCs w:val="22"/>
        </w:rPr>
        <w:t>61-712 POZNAŃ</w:t>
      </w:r>
      <w:r w:rsidR="000B4044">
        <w:rPr>
          <w:rFonts w:ascii="Calibri" w:hAnsi="Calibri"/>
          <w:sz w:val="22"/>
          <w:szCs w:val="22"/>
        </w:rPr>
        <w:t xml:space="preserve">, UL. </w:t>
      </w:r>
      <w:r>
        <w:rPr>
          <w:rFonts w:ascii="Calibri" w:hAnsi="Calibri"/>
          <w:sz w:val="22"/>
          <w:szCs w:val="22"/>
        </w:rPr>
        <w:t>WIENIAWSKIEGO 1</w:t>
      </w:r>
    </w:p>
    <w:p w:rsidR="000B4044" w:rsidRDefault="000B4044" w:rsidP="000B4044">
      <w:pPr>
        <w:ind w:left="-426"/>
        <w:jc w:val="center"/>
        <w:rPr>
          <w:rFonts w:ascii="Zurich XCn BT" w:hAnsi="Zurich XCn BT"/>
          <w:spacing w:val="80"/>
          <w:sz w:val="36"/>
          <w:szCs w:val="20"/>
        </w:rPr>
      </w:pPr>
      <w:r>
        <w:t>_________________________________________________________________________________</w:t>
      </w:r>
    </w:p>
    <w:p w:rsidR="000B4044" w:rsidRDefault="000B4044" w:rsidP="000B4044">
      <w:pPr>
        <w:ind w:left="-426"/>
        <w:rPr>
          <w:sz w:val="20"/>
        </w:rPr>
      </w:pPr>
      <w:r>
        <w:rPr>
          <w:w w:val="50"/>
        </w:rPr>
        <w:t>ZAMÓWIENIE:</w:t>
      </w:r>
    </w:p>
    <w:p w:rsidR="000B4044" w:rsidRDefault="00DA7799" w:rsidP="000B4044">
      <w:pPr>
        <w:ind w:left="-426"/>
        <w:jc w:val="center"/>
        <w:rPr>
          <w:rFonts w:ascii="Zurich XCn BT" w:hAnsi="Zurich XCn BT"/>
          <w:b/>
          <w:sz w:val="28"/>
          <w:szCs w:val="28"/>
        </w:rPr>
      </w:pPr>
      <w:r>
        <w:rPr>
          <w:rFonts w:ascii="Zurich XCn BT" w:hAnsi="Zurich XCn BT"/>
          <w:b/>
          <w:sz w:val="28"/>
          <w:szCs w:val="28"/>
        </w:rPr>
        <w:t>BUDOWA MAX. 50 MIEJSC PARKINGOWYCH</w:t>
      </w:r>
    </w:p>
    <w:p w:rsidR="00DA7799" w:rsidRDefault="00DA7799" w:rsidP="000B4044">
      <w:pPr>
        <w:ind w:left="-426"/>
        <w:jc w:val="center"/>
        <w:rPr>
          <w:rFonts w:ascii="Zurich XCn BT" w:hAnsi="Zurich XCn BT"/>
          <w:b/>
          <w:sz w:val="28"/>
          <w:szCs w:val="28"/>
        </w:rPr>
      </w:pPr>
      <w:r>
        <w:rPr>
          <w:rFonts w:ascii="Zurich XCn BT" w:hAnsi="Zurich XCn BT"/>
          <w:b/>
          <w:sz w:val="28"/>
          <w:szCs w:val="28"/>
        </w:rPr>
        <w:t>OŚWIETLENIE ZEWNĘTRZNE</w:t>
      </w:r>
    </w:p>
    <w:p w:rsidR="000B4044" w:rsidRDefault="000B4044" w:rsidP="000B4044">
      <w:pPr>
        <w:ind w:left="-426"/>
        <w:jc w:val="center"/>
        <w:rPr>
          <w:rFonts w:ascii="Zurich XCn BT" w:hAnsi="Zurich XCn BT"/>
          <w:b/>
          <w:sz w:val="28"/>
          <w:szCs w:val="28"/>
        </w:rPr>
      </w:pPr>
    </w:p>
    <w:p w:rsidR="000B4044" w:rsidRDefault="000B4044" w:rsidP="000B4044">
      <w:pPr>
        <w:jc w:val="center"/>
        <w:rPr>
          <w:rFonts w:ascii="Zurich XCn BT" w:hAnsi="Zurich XCn BT"/>
          <w:b/>
          <w:sz w:val="22"/>
          <w:szCs w:val="22"/>
        </w:rPr>
      </w:pPr>
      <w:r>
        <w:rPr>
          <w:rFonts w:ascii="Zurich XCn BT" w:hAnsi="Zurich XCn BT"/>
          <w:b/>
          <w:sz w:val="22"/>
          <w:szCs w:val="22"/>
        </w:rPr>
        <w:t>61-</w:t>
      </w:r>
      <w:r w:rsidR="00DA7799">
        <w:rPr>
          <w:rFonts w:ascii="Zurich XCn BT" w:hAnsi="Zurich XCn BT"/>
          <w:b/>
          <w:sz w:val="22"/>
          <w:szCs w:val="22"/>
        </w:rPr>
        <w:t>714 POZNAŃ, AL. NIEPODLEGŁOŚCI 53</w:t>
      </w:r>
    </w:p>
    <w:p w:rsidR="000B4044" w:rsidRDefault="00DA7799" w:rsidP="000B4044">
      <w:pPr>
        <w:jc w:val="center"/>
        <w:rPr>
          <w:rFonts w:ascii="Zurich XCn BT" w:hAnsi="Zurich XCn BT"/>
          <w:b/>
          <w:sz w:val="22"/>
          <w:szCs w:val="22"/>
        </w:rPr>
      </w:pPr>
      <w:r>
        <w:rPr>
          <w:rFonts w:ascii="Zurich XCn BT" w:hAnsi="Zurich XCn BT"/>
          <w:b/>
          <w:sz w:val="22"/>
          <w:szCs w:val="22"/>
        </w:rPr>
        <w:t>CZĘŚĆ DZIAŁKI O NR EW. 105/4, ARK. 09, OBRĘB: POZNAŃ</w:t>
      </w:r>
    </w:p>
    <w:p w:rsidR="000B4044" w:rsidRDefault="000B4044" w:rsidP="000B4044">
      <w:pPr>
        <w:jc w:val="center"/>
        <w:rPr>
          <w:rFonts w:ascii="Zurich XCn BT" w:hAnsi="Zurich XCn BT"/>
          <w:b/>
          <w:color w:val="FF0000"/>
          <w:sz w:val="22"/>
          <w:szCs w:val="22"/>
        </w:rPr>
      </w:pPr>
      <w:r>
        <w:rPr>
          <w:rFonts w:ascii="Zurich XCn BT" w:hAnsi="Zurich XCn BT"/>
          <w:b/>
          <w:sz w:val="22"/>
          <w:szCs w:val="22"/>
        </w:rPr>
        <w:t>KATEGORIA OBIEKTÓW BUDOWLANYCH :</w:t>
      </w:r>
      <w:r w:rsidR="00DA7799">
        <w:rPr>
          <w:rFonts w:ascii="Zurich XCn BT" w:hAnsi="Zurich XCn BT"/>
          <w:b/>
          <w:sz w:val="22"/>
          <w:szCs w:val="22"/>
        </w:rPr>
        <w:t xml:space="preserve"> XXII</w:t>
      </w:r>
    </w:p>
    <w:p w:rsidR="000B4044" w:rsidRDefault="000B4044" w:rsidP="000B4044">
      <w:pPr>
        <w:ind w:left="-426"/>
        <w:jc w:val="center"/>
        <w:rPr>
          <w:rFonts w:ascii="Zurich XCn BT" w:hAnsi="Zurich XCn BT"/>
          <w:spacing w:val="80"/>
          <w:sz w:val="36"/>
          <w:szCs w:val="20"/>
        </w:rPr>
      </w:pPr>
      <w:r>
        <w:t>_________________________________________________________________________________</w:t>
      </w:r>
    </w:p>
    <w:p w:rsidR="000B4044" w:rsidRDefault="000B4044" w:rsidP="000B4044">
      <w:pPr>
        <w:ind w:left="-426"/>
        <w:rPr>
          <w:rFonts w:ascii="Zurich XCn BT" w:hAnsi="Zurich XCn BT"/>
          <w:sz w:val="20"/>
          <w:u w:val="single"/>
        </w:rPr>
      </w:pPr>
      <w:r>
        <w:rPr>
          <w:w w:val="50"/>
        </w:rPr>
        <w:t>STADIUM:</w:t>
      </w:r>
    </w:p>
    <w:p w:rsidR="000B4044" w:rsidRDefault="000B4044" w:rsidP="00FF2CF2">
      <w:pPr>
        <w:ind w:left="-426"/>
        <w:jc w:val="center"/>
        <w:rPr>
          <w:rFonts w:ascii="Zurich XCn BT" w:hAnsi="Zurich XCn BT"/>
          <w:b/>
          <w:sz w:val="28"/>
          <w:szCs w:val="28"/>
        </w:rPr>
      </w:pPr>
      <w:r>
        <w:rPr>
          <w:rFonts w:ascii="Zurich XCn BT" w:hAnsi="Zurich XCn BT"/>
          <w:b/>
          <w:sz w:val="28"/>
          <w:szCs w:val="28"/>
        </w:rPr>
        <w:t xml:space="preserve">PROJEKT </w:t>
      </w:r>
      <w:r w:rsidR="00DA7799">
        <w:rPr>
          <w:rFonts w:ascii="Zurich XCn BT" w:hAnsi="Zurich XCn BT"/>
          <w:b/>
          <w:sz w:val="28"/>
          <w:szCs w:val="28"/>
        </w:rPr>
        <w:t>BUDOWLANO-WYKONAWCZY</w:t>
      </w:r>
      <w:r w:rsidR="00FF2CF2">
        <w:rPr>
          <w:rFonts w:ascii="Zurich XCn BT" w:hAnsi="Zurich XCn BT"/>
          <w:b/>
          <w:sz w:val="28"/>
          <w:szCs w:val="28"/>
        </w:rPr>
        <w:br/>
        <w:t>INSTALACJE ELEKTRYCZNE</w:t>
      </w:r>
    </w:p>
    <w:p w:rsidR="000B4044" w:rsidRDefault="000B4044" w:rsidP="000B4044">
      <w:pPr>
        <w:pStyle w:val="Tekstprzypisudolnego"/>
        <w:ind w:left="-426"/>
      </w:pPr>
      <w:r>
        <w:t>_________________________________________________________________________________________________</w:t>
      </w:r>
    </w:p>
    <w:p w:rsidR="000B4044" w:rsidRDefault="000B4044" w:rsidP="000B4044"/>
    <w:p w:rsidR="00FF2CF2" w:rsidRDefault="00FF2CF2" w:rsidP="000B4044"/>
    <w:p w:rsidR="00FF2CF2" w:rsidRPr="00FF2CF2" w:rsidRDefault="00FF2CF2" w:rsidP="00FF2CF2">
      <w:pPr>
        <w:pStyle w:val="Nagwek2"/>
        <w:spacing w:before="100"/>
        <w:ind w:left="764"/>
        <w:jc w:val="left"/>
        <w:rPr>
          <w:b/>
          <w:caps/>
          <w:sz w:val="26"/>
          <w:szCs w:val="26"/>
        </w:rPr>
      </w:pPr>
      <w:r w:rsidRPr="00FF2CF2">
        <w:rPr>
          <w:b/>
          <w:caps/>
          <w:sz w:val="26"/>
          <w:szCs w:val="26"/>
        </w:rPr>
        <w:t>INSTALACJE ELEKTRYCZNE</w:t>
      </w:r>
    </w:p>
    <w:p w:rsidR="00FF2CF2" w:rsidRPr="00FF2CF2" w:rsidRDefault="00FF2CF2" w:rsidP="00FF2CF2">
      <w:pPr>
        <w:pStyle w:val="Nagwek2"/>
        <w:spacing w:before="100"/>
        <w:ind w:left="764"/>
        <w:jc w:val="left"/>
        <w:rPr>
          <w:caps/>
          <w:sz w:val="26"/>
          <w:szCs w:val="26"/>
        </w:rPr>
      </w:pPr>
      <w:r w:rsidRPr="00FF2CF2">
        <w:rPr>
          <w:caps/>
          <w:sz w:val="26"/>
          <w:szCs w:val="26"/>
        </w:rPr>
        <w:t>PROJEKTANT MGR INŻ. WOJCIECH LEŚNY – WKP/0418/PWOE/11</w:t>
      </w:r>
    </w:p>
    <w:p w:rsidR="00FF2CF2" w:rsidRPr="00FF2CF2" w:rsidRDefault="00FF2CF2" w:rsidP="00FF2CF2">
      <w:pPr>
        <w:rPr>
          <w:sz w:val="26"/>
          <w:szCs w:val="26"/>
        </w:rPr>
      </w:pPr>
    </w:p>
    <w:p w:rsidR="00FF2CF2" w:rsidRPr="00FF2CF2" w:rsidRDefault="00FF2CF2" w:rsidP="00FF2CF2">
      <w:pPr>
        <w:rPr>
          <w:sz w:val="26"/>
          <w:szCs w:val="26"/>
        </w:rPr>
      </w:pPr>
    </w:p>
    <w:p w:rsidR="00FF2CF2" w:rsidRPr="00FF2CF2" w:rsidRDefault="00FF2CF2" w:rsidP="00FF2CF2">
      <w:pPr>
        <w:pStyle w:val="Nagwek2"/>
        <w:spacing w:before="100"/>
        <w:ind w:left="764"/>
        <w:jc w:val="left"/>
        <w:rPr>
          <w:caps/>
          <w:sz w:val="26"/>
          <w:szCs w:val="26"/>
        </w:rPr>
      </w:pPr>
      <w:r w:rsidRPr="00FF2CF2">
        <w:rPr>
          <w:caps/>
          <w:sz w:val="26"/>
          <w:szCs w:val="26"/>
        </w:rPr>
        <w:t xml:space="preserve">SPRAWDZAJACY: MGR INŻ. </w:t>
      </w:r>
      <w:r w:rsidR="003D503E">
        <w:rPr>
          <w:caps/>
          <w:sz w:val="26"/>
          <w:szCs w:val="26"/>
        </w:rPr>
        <w:t>A</w:t>
      </w:r>
      <w:r w:rsidR="00CC2301">
        <w:rPr>
          <w:caps/>
          <w:sz w:val="26"/>
          <w:szCs w:val="26"/>
        </w:rPr>
        <w:t xml:space="preserve">rtur </w:t>
      </w:r>
      <w:r w:rsidRPr="00FF2CF2">
        <w:rPr>
          <w:caps/>
          <w:sz w:val="26"/>
          <w:szCs w:val="26"/>
        </w:rPr>
        <w:t>ŁUKASIK – wkP/0396/PWOE/12</w:t>
      </w:r>
    </w:p>
    <w:p w:rsidR="000B4044" w:rsidRDefault="000B4044" w:rsidP="000B4044">
      <w:pPr>
        <w:rPr>
          <w:rFonts w:ascii="Arial Narrow" w:hAnsi="Arial Narrow"/>
          <w:caps/>
          <w:sz w:val="16"/>
          <w:szCs w:val="20"/>
        </w:rPr>
      </w:pPr>
    </w:p>
    <w:p w:rsidR="00FF2CF2" w:rsidRDefault="00FF2CF2" w:rsidP="000B4044">
      <w:pPr>
        <w:rPr>
          <w:rFonts w:ascii="Arial Narrow" w:hAnsi="Arial Narrow"/>
          <w:caps/>
          <w:sz w:val="16"/>
          <w:szCs w:val="20"/>
        </w:rPr>
      </w:pPr>
    </w:p>
    <w:p w:rsidR="00FF2CF2" w:rsidRDefault="00FF2CF2" w:rsidP="000B4044">
      <w:pPr>
        <w:rPr>
          <w:rFonts w:ascii="Arial Narrow" w:hAnsi="Arial Narrow"/>
          <w:caps/>
          <w:sz w:val="16"/>
          <w:szCs w:val="20"/>
        </w:rPr>
      </w:pPr>
    </w:p>
    <w:p w:rsidR="000B4044" w:rsidRDefault="000B4044" w:rsidP="000B4044">
      <w:pPr>
        <w:rPr>
          <w:rFonts w:ascii="Arial Narrow" w:hAnsi="Arial Narrow"/>
          <w:caps/>
          <w:sz w:val="16"/>
          <w:szCs w:val="20"/>
        </w:rPr>
      </w:pPr>
    </w:p>
    <w:p w:rsidR="000B4044" w:rsidRDefault="000B4044" w:rsidP="000B4044">
      <w:pPr>
        <w:rPr>
          <w:rFonts w:ascii="Arial Narrow" w:hAnsi="Arial Narrow"/>
          <w:caps/>
          <w:sz w:val="16"/>
          <w:szCs w:val="20"/>
        </w:rPr>
      </w:pPr>
    </w:p>
    <w:p w:rsidR="000B4044" w:rsidRDefault="000B4044" w:rsidP="000B4044">
      <w:pPr>
        <w:rPr>
          <w:rFonts w:ascii="Arial Narrow" w:hAnsi="Arial Narrow"/>
          <w:caps/>
          <w:sz w:val="16"/>
          <w:szCs w:val="20"/>
        </w:rPr>
      </w:pPr>
    </w:p>
    <w:p w:rsidR="000B4044" w:rsidRDefault="000B4044" w:rsidP="000B4044">
      <w:pPr>
        <w:rPr>
          <w:rFonts w:ascii="Arial Narrow" w:hAnsi="Arial Narrow"/>
          <w:caps/>
          <w:sz w:val="16"/>
          <w:szCs w:val="20"/>
        </w:rPr>
      </w:pPr>
    </w:p>
    <w:p w:rsidR="000B4044" w:rsidRDefault="000B4044" w:rsidP="000B4044">
      <w:pPr>
        <w:spacing w:before="240"/>
        <w:ind w:left="-426"/>
        <w:jc w:val="center"/>
        <w:rPr>
          <w:rFonts w:ascii="Arial Narrow" w:hAnsi="Arial Narrow"/>
          <w:sz w:val="20"/>
          <w:u w:val="single"/>
        </w:rPr>
      </w:pPr>
      <w:r>
        <w:rPr>
          <w:rFonts w:ascii="Arial Narrow" w:hAnsi="Arial Narrow"/>
          <w:u w:val="single"/>
        </w:rPr>
        <w:t xml:space="preserve">POZNAŃ </w:t>
      </w:r>
      <w:r>
        <w:rPr>
          <w:rFonts w:ascii="Arial Narrow" w:hAnsi="Arial Narrow"/>
          <w:u w:val="single"/>
        </w:rPr>
        <w:tab/>
        <w:t xml:space="preserve">                       </w:t>
      </w:r>
      <w:r w:rsidR="00DA7799">
        <w:rPr>
          <w:rFonts w:ascii="Arial Narrow" w:hAnsi="Arial Narrow"/>
          <w:u w:val="single"/>
        </w:rPr>
        <w:t xml:space="preserve">                           06</w:t>
      </w:r>
      <w:r>
        <w:rPr>
          <w:rFonts w:ascii="Arial Narrow" w:hAnsi="Arial Narrow"/>
          <w:u w:val="single"/>
        </w:rPr>
        <w:t xml:space="preserve"> </w:t>
      </w:r>
      <w:r w:rsidR="00DA7799">
        <w:rPr>
          <w:rFonts w:ascii="Arial Narrow" w:hAnsi="Arial Narrow"/>
          <w:u w:val="single"/>
        </w:rPr>
        <w:t>SIERPNIA</w:t>
      </w:r>
      <w:r>
        <w:rPr>
          <w:rFonts w:ascii="Arial Narrow" w:hAnsi="Arial Narrow"/>
          <w:u w:val="single"/>
        </w:rPr>
        <w:tab/>
      </w:r>
      <w:r>
        <w:rPr>
          <w:rFonts w:ascii="Arial Narrow" w:hAnsi="Arial Narrow"/>
          <w:u w:val="single"/>
        </w:rPr>
        <w:tab/>
      </w:r>
      <w:r>
        <w:rPr>
          <w:rFonts w:ascii="Arial Narrow" w:hAnsi="Arial Narrow"/>
          <w:u w:val="single"/>
        </w:rPr>
        <w:tab/>
      </w:r>
      <w:r>
        <w:rPr>
          <w:rFonts w:ascii="Arial Narrow" w:hAnsi="Arial Narrow"/>
          <w:u w:val="single"/>
        </w:rPr>
        <w:tab/>
        <w:t xml:space="preserve">       2021</w:t>
      </w:r>
    </w:p>
    <w:p w:rsidR="000B4044" w:rsidRDefault="000B4044" w:rsidP="000B4044">
      <w:pPr>
        <w:tabs>
          <w:tab w:val="left" w:pos="1560"/>
        </w:tabs>
        <w:spacing w:before="40"/>
        <w:rPr>
          <w:rFonts w:ascii="Arial Narrow" w:hAnsi="Arial Narrow"/>
          <w:sz w:val="16"/>
          <w:szCs w:val="16"/>
        </w:rPr>
      </w:pPr>
    </w:p>
    <w:p w:rsidR="000B4044" w:rsidRDefault="000B4044" w:rsidP="000B4044">
      <w:pPr>
        <w:tabs>
          <w:tab w:val="left" w:pos="1560"/>
        </w:tabs>
        <w:spacing w:before="40"/>
        <w:jc w:val="center"/>
        <w:rPr>
          <w:rFonts w:ascii="Arial Narrow" w:hAnsi="Arial Narrow"/>
          <w:sz w:val="16"/>
          <w:szCs w:val="16"/>
          <w:lang w:val="it-IT"/>
        </w:rPr>
      </w:pPr>
      <w:r>
        <w:rPr>
          <w:rFonts w:ascii="Arial Narrow" w:hAnsi="Arial Narrow"/>
          <w:sz w:val="16"/>
          <w:szCs w:val="16"/>
        </w:rPr>
        <w:t>Pracownia  Architektoniczna 1997 Sp. z o.o., ul. Strusia 10 • 60 711 Poznań</w:t>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r>
      <w:r>
        <w:rPr>
          <w:rFonts w:ascii="Arial Narrow" w:hAnsi="Arial Narrow"/>
          <w:sz w:val="16"/>
          <w:szCs w:val="16"/>
        </w:rPr>
        <w:softHyphen/>
        <w:t xml:space="preserve"> • tel. (+48 61) 866 97 10, 866 54 22 • fax. </w:t>
      </w:r>
      <w:r>
        <w:rPr>
          <w:rFonts w:ascii="Arial Narrow" w:hAnsi="Arial Narrow"/>
          <w:sz w:val="16"/>
          <w:szCs w:val="16"/>
          <w:lang w:val="it-IT"/>
        </w:rPr>
        <w:t xml:space="preserve">(+48 61) 866 97 11 </w:t>
      </w:r>
    </w:p>
    <w:p w:rsidR="000B4044" w:rsidRDefault="000B4044" w:rsidP="000B4044">
      <w:pPr>
        <w:ind w:left="-426"/>
        <w:jc w:val="center"/>
        <w:rPr>
          <w:rFonts w:ascii="Arial Narrow" w:hAnsi="Arial Narrow"/>
          <w:sz w:val="16"/>
          <w:szCs w:val="16"/>
          <w:lang w:val="it-IT"/>
        </w:rPr>
      </w:pPr>
      <w:r>
        <w:rPr>
          <w:rFonts w:ascii="Arial Narrow" w:hAnsi="Arial Narrow"/>
          <w:sz w:val="16"/>
          <w:szCs w:val="16"/>
          <w:lang w:val="it-IT"/>
        </w:rPr>
        <w:t xml:space="preserve">e-mail: architekci@pa1997.pl • </w:t>
      </w:r>
      <w:hyperlink r:id="rId9" w:history="1">
        <w:r w:rsidRPr="00DA7799">
          <w:rPr>
            <w:rStyle w:val="Hipercze"/>
            <w:rFonts w:ascii="Arial Narrow" w:hAnsi="Arial Narrow"/>
            <w:sz w:val="16"/>
            <w:szCs w:val="16"/>
          </w:rPr>
          <w:t>arch1997@poczta.onet.pl</w:t>
        </w:r>
      </w:hyperlink>
      <w:r>
        <w:rPr>
          <w:rFonts w:ascii="Arial Narrow" w:hAnsi="Arial Narrow"/>
          <w:sz w:val="16"/>
          <w:szCs w:val="16"/>
          <w:lang w:val="it-IT"/>
        </w:rPr>
        <w:t xml:space="preserve"> ,  NIP: 779 16 35 766 • Regon: 630 919 965 • KRS 0000 19 53 51</w:t>
      </w:r>
    </w:p>
    <w:p w:rsidR="00214798" w:rsidRPr="00DA7799" w:rsidRDefault="00214798">
      <w:pPr>
        <w:ind w:left="709" w:right="990"/>
        <w:jc w:val="center"/>
        <w:rPr>
          <w:rFonts w:ascii="Arial Narrow" w:hAnsi="Arial Narrow" w:cs="Arial Narrow"/>
          <w:sz w:val="20"/>
          <w:szCs w:val="20"/>
        </w:rPr>
      </w:pPr>
    </w:p>
    <w:p w:rsidR="00214798" w:rsidRPr="00DA7799" w:rsidRDefault="00214798" w:rsidP="00072074">
      <w:pPr>
        <w:ind w:right="990"/>
        <w:rPr>
          <w:rFonts w:ascii="Arial Narrow" w:hAnsi="Arial Narrow" w:cs="Arial Narrow"/>
          <w:sz w:val="20"/>
          <w:szCs w:val="20"/>
        </w:rPr>
      </w:pPr>
    </w:p>
    <w:p w:rsidR="00214798" w:rsidRPr="00DA7799" w:rsidRDefault="00214798">
      <w:pPr>
        <w:ind w:left="709" w:right="990"/>
        <w:jc w:val="center"/>
        <w:rPr>
          <w:rFonts w:ascii="Arial Narrow" w:hAnsi="Arial Narrow" w:cs="Arial Narrow"/>
          <w:sz w:val="20"/>
          <w:szCs w:val="20"/>
        </w:rPr>
      </w:pPr>
    </w:p>
    <w:p w:rsidR="00747F2B" w:rsidRPr="00D042D6" w:rsidRDefault="00747F2B" w:rsidP="00747F2B">
      <w:pPr>
        <w:keepNext/>
        <w:ind w:right="-2"/>
        <w:outlineLvl w:val="5"/>
        <w:rPr>
          <w:b/>
          <w:spacing w:val="-4"/>
          <w:szCs w:val="20"/>
          <w:u w:val="single"/>
        </w:rPr>
      </w:pPr>
      <w:r w:rsidRPr="00D042D6">
        <w:rPr>
          <w:b/>
          <w:sz w:val="28"/>
          <w:szCs w:val="28"/>
          <w:u w:val="single"/>
        </w:rPr>
        <w:lastRenderedPageBreak/>
        <w:t>ZAWARTOŚĆ  OPRACOWANIA</w:t>
      </w:r>
    </w:p>
    <w:p w:rsidR="000B4044" w:rsidRDefault="000B4044" w:rsidP="00F87FA7">
      <w:pPr>
        <w:ind w:right="-6"/>
        <w:rPr>
          <w:rFonts w:ascii="Palatino Linotype" w:hAnsi="Palatino Linotype" w:cs="Palatino Linotype"/>
          <w:b/>
          <w:sz w:val="22"/>
          <w:szCs w:val="22"/>
          <w:u w:val="single"/>
        </w:rPr>
      </w:pPr>
    </w:p>
    <w:p w:rsidR="000B4044" w:rsidRDefault="000B4044" w:rsidP="00F87FA7">
      <w:pPr>
        <w:ind w:right="-6"/>
        <w:rPr>
          <w:rFonts w:ascii="Palatino Linotype" w:hAnsi="Palatino Linotype" w:cs="Palatino Linotype"/>
          <w:b/>
          <w:sz w:val="22"/>
          <w:szCs w:val="22"/>
          <w:u w:val="single"/>
        </w:rPr>
      </w:pPr>
    </w:p>
    <w:p w:rsidR="00747F2B" w:rsidRPr="004D7EDF" w:rsidRDefault="00747F2B" w:rsidP="00747F2B">
      <w:pPr>
        <w:numPr>
          <w:ilvl w:val="0"/>
          <w:numId w:val="11"/>
        </w:numPr>
        <w:suppressAutoHyphens w:val="0"/>
        <w:ind w:left="709" w:right="-2" w:hanging="709"/>
        <w:rPr>
          <w:b/>
          <w:szCs w:val="22"/>
        </w:rPr>
      </w:pPr>
      <w:r w:rsidRPr="00D042D6">
        <w:rPr>
          <w:b/>
          <w:szCs w:val="22"/>
        </w:rPr>
        <w:t xml:space="preserve">OPIS TECHNICZNY </w:t>
      </w:r>
    </w:p>
    <w:p w:rsidR="00747F2B" w:rsidRPr="00D042D6" w:rsidRDefault="00747F2B" w:rsidP="00747F2B">
      <w:pPr>
        <w:ind w:right="-2"/>
        <w:rPr>
          <w:b/>
          <w:szCs w:val="22"/>
        </w:rPr>
      </w:pPr>
      <w:r w:rsidRPr="00D042D6">
        <w:rPr>
          <w:b/>
          <w:szCs w:val="22"/>
        </w:rPr>
        <w:tab/>
      </w:r>
      <w:r w:rsidRPr="00D042D6">
        <w:rPr>
          <w:b/>
          <w:szCs w:val="22"/>
        </w:rPr>
        <w:tab/>
      </w:r>
      <w:r w:rsidRPr="00D042D6">
        <w:rPr>
          <w:b/>
          <w:szCs w:val="22"/>
        </w:rPr>
        <w:tab/>
      </w:r>
      <w:r w:rsidRPr="00D042D6">
        <w:rPr>
          <w:b/>
          <w:szCs w:val="22"/>
        </w:rPr>
        <w:tab/>
      </w:r>
      <w:r w:rsidRPr="00D042D6">
        <w:rPr>
          <w:b/>
          <w:szCs w:val="22"/>
        </w:rPr>
        <w:tab/>
      </w:r>
      <w:r w:rsidRPr="00D042D6">
        <w:rPr>
          <w:b/>
          <w:szCs w:val="22"/>
        </w:rPr>
        <w:tab/>
      </w:r>
      <w:r w:rsidRPr="00D042D6">
        <w:rPr>
          <w:b/>
          <w:szCs w:val="22"/>
        </w:rPr>
        <w:tab/>
      </w:r>
      <w:r w:rsidRPr="00D042D6">
        <w:rPr>
          <w:b/>
          <w:szCs w:val="22"/>
        </w:rPr>
        <w:tab/>
      </w:r>
      <w:r w:rsidRPr="00D042D6">
        <w:rPr>
          <w:b/>
          <w:szCs w:val="22"/>
        </w:rPr>
        <w:tab/>
      </w:r>
      <w:r w:rsidRPr="00D042D6">
        <w:rPr>
          <w:b/>
          <w:szCs w:val="22"/>
        </w:rPr>
        <w:tab/>
      </w:r>
    </w:p>
    <w:p w:rsidR="00607AED" w:rsidRDefault="00DB052C">
      <w:pPr>
        <w:pStyle w:val="Spistreci1"/>
        <w:rPr>
          <w:rFonts w:asciiTheme="minorHAnsi" w:eastAsiaTheme="minorEastAsia" w:hAnsiTheme="minorHAnsi" w:cstheme="minorBidi"/>
          <w:bCs w:val="0"/>
          <w:caps w:val="0"/>
          <w:szCs w:val="22"/>
          <w:lang w:eastAsia="pl-PL"/>
        </w:rPr>
      </w:pPr>
      <w:r w:rsidRPr="0022287F">
        <w:rPr>
          <w:color w:val="FF0000"/>
          <w:szCs w:val="22"/>
        </w:rPr>
        <w:fldChar w:fldCharType="begin"/>
      </w:r>
      <w:r w:rsidR="00747F2B" w:rsidRPr="0022287F">
        <w:rPr>
          <w:color w:val="FF0000"/>
          <w:szCs w:val="22"/>
        </w:rPr>
        <w:instrText xml:space="preserve"> TOC \o "1-1" \h \z \u </w:instrText>
      </w:r>
      <w:r w:rsidRPr="0022287F">
        <w:rPr>
          <w:color w:val="FF0000"/>
          <w:szCs w:val="22"/>
        </w:rPr>
        <w:fldChar w:fldCharType="separate"/>
      </w:r>
      <w:hyperlink w:anchor="_Toc84944740" w:history="1">
        <w:r w:rsidR="00607AED" w:rsidRPr="003A7918">
          <w:rPr>
            <w:rStyle w:val="Hipercze"/>
            <w:b/>
          </w:rPr>
          <w:t>1.</w:t>
        </w:r>
        <w:r w:rsidR="00607AED">
          <w:rPr>
            <w:rFonts w:asciiTheme="minorHAnsi" w:eastAsiaTheme="minorEastAsia" w:hAnsiTheme="minorHAnsi" w:cstheme="minorBidi"/>
            <w:bCs w:val="0"/>
            <w:caps w:val="0"/>
            <w:szCs w:val="22"/>
            <w:lang w:eastAsia="pl-PL"/>
          </w:rPr>
          <w:tab/>
        </w:r>
        <w:r w:rsidR="00607AED" w:rsidRPr="003A7918">
          <w:rPr>
            <w:rStyle w:val="Hipercze"/>
            <w:b/>
          </w:rPr>
          <w:t>PRZEDMIOT OPRACOWANIA</w:t>
        </w:r>
        <w:r w:rsidR="00607AED">
          <w:rPr>
            <w:webHidden/>
          </w:rPr>
          <w:tab/>
        </w:r>
        <w:r w:rsidR="00607AED">
          <w:rPr>
            <w:webHidden/>
          </w:rPr>
          <w:fldChar w:fldCharType="begin"/>
        </w:r>
        <w:r w:rsidR="00607AED">
          <w:rPr>
            <w:webHidden/>
          </w:rPr>
          <w:instrText xml:space="preserve"> PAGEREF _Toc84944740 \h </w:instrText>
        </w:r>
        <w:r w:rsidR="00607AED">
          <w:rPr>
            <w:webHidden/>
          </w:rPr>
        </w:r>
        <w:r w:rsidR="00607AED">
          <w:rPr>
            <w:webHidden/>
          </w:rPr>
          <w:fldChar w:fldCharType="separate"/>
        </w:r>
        <w:r w:rsidR="00607AED">
          <w:rPr>
            <w:webHidden/>
          </w:rPr>
          <w:t>3</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1" w:history="1">
        <w:r w:rsidR="00607AED" w:rsidRPr="003A7918">
          <w:rPr>
            <w:rStyle w:val="Hipercze"/>
            <w:b/>
          </w:rPr>
          <w:t>2.</w:t>
        </w:r>
        <w:r w:rsidR="00607AED">
          <w:rPr>
            <w:rFonts w:asciiTheme="minorHAnsi" w:eastAsiaTheme="minorEastAsia" w:hAnsiTheme="minorHAnsi" w:cstheme="minorBidi"/>
            <w:bCs w:val="0"/>
            <w:caps w:val="0"/>
            <w:szCs w:val="22"/>
            <w:lang w:eastAsia="pl-PL"/>
          </w:rPr>
          <w:tab/>
        </w:r>
        <w:r w:rsidR="00607AED" w:rsidRPr="003A7918">
          <w:rPr>
            <w:rStyle w:val="Hipercze"/>
            <w:b/>
          </w:rPr>
          <w:t>PODSTAWA OPRACOWANIA</w:t>
        </w:r>
        <w:r w:rsidR="00607AED">
          <w:rPr>
            <w:webHidden/>
          </w:rPr>
          <w:tab/>
        </w:r>
        <w:r w:rsidR="00607AED">
          <w:rPr>
            <w:webHidden/>
          </w:rPr>
          <w:fldChar w:fldCharType="begin"/>
        </w:r>
        <w:r w:rsidR="00607AED">
          <w:rPr>
            <w:webHidden/>
          </w:rPr>
          <w:instrText xml:space="preserve"> PAGEREF _Toc84944741 \h </w:instrText>
        </w:r>
        <w:r w:rsidR="00607AED">
          <w:rPr>
            <w:webHidden/>
          </w:rPr>
        </w:r>
        <w:r w:rsidR="00607AED">
          <w:rPr>
            <w:webHidden/>
          </w:rPr>
          <w:fldChar w:fldCharType="separate"/>
        </w:r>
        <w:r w:rsidR="00607AED">
          <w:rPr>
            <w:webHidden/>
          </w:rPr>
          <w:t>3</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2" w:history="1">
        <w:r w:rsidR="00607AED" w:rsidRPr="003A7918">
          <w:rPr>
            <w:rStyle w:val="Hipercze"/>
            <w:b/>
          </w:rPr>
          <w:t>3.</w:t>
        </w:r>
        <w:r w:rsidR="00607AED">
          <w:rPr>
            <w:rFonts w:asciiTheme="minorHAnsi" w:eastAsiaTheme="minorEastAsia" w:hAnsiTheme="minorHAnsi" w:cstheme="minorBidi"/>
            <w:bCs w:val="0"/>
            <w:caps w:val="0"/>
            <w:szCs w:val="22"/>
            <w:lang w:eastAsia="pl-PL"/>
          </w:rPr>
          <w:tab/>
        </w:r>
        <w:r w:rsidR="00607AED" w:rsidRPr="003A7918">
          <w:rPr>
            <w:rStyle w:val="Hipercze"/>
            <w:b/>
          </w:rPr>
          <w:t>Zakres opracowania</w:t>
        </w:r>
        <w:r w:rsidR="00607AED">
          <w:rPr>
            <w:webHidden/>
          </w:rPr>
          <w:tab/>
        </w:r>
        <w:r w:rsidR="00607AED">
          <w:rPr>
            <w:webHidden/>
          </w:rPr>
          <w:fldChar w:fldCharType="begin"/>
        </w:r>
        <w:r w:rsidR="00607AED">
          <w:rPr>
            <w:webHidden/>
          </w:rPr>
          <w:instrText xml:space="preserve"> PAGEREF _Toc84944742 \h </w:instrText>
        </w:r>
        <w:r w:rsidR="00607AED">
          <w:rPr>
            <w:webHidden/>
          </w:rPr>
        </w:r>
        <w:r w:rsidR="00607AED">
          <w:rPr>
            <w:webHidden/>
          </w:rPr>
          <w:fldChar w:fldCharType="separate"/>
        </w:r>
        <w:r w:rsidR="00607AED">
          <w:rPr>
            <w:webHidden/>
          </w:rPr>
          <w:t>3</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3" w:history="1">
        <w:r w:rsidR="00607AED" w:rsidRPr="003A7918">
          <w:rPr>
            <w:rStyle w:val="Hipercze"/>
            <w:b/>
          </w:rPr>
          <w:t>4.</w:t>
        </w:r>
        <w:r w:rsidR="00607AED">
          <w:rPr>
            <w:rFonts w:asciiTheme="minorHAnsi" w:eastAsiaTheme="minorEastAsia" w:hAnsiTheme="minorHAnsi" w:cstheme="minorBidi"/>
            <w:bCs w:val="0"/>
            <w:caps w:val="0"/>
            <w:szCs w:val="22"/>
            <w:lang w:eastAsia="pl-PL"/>
          </w:rPr>
          <w:tab/>
        </w:r>
        <w:r w:rsidR="00607AED" w:rsidRPr="003A7918">
          <w:rPr>
            <w:rStyle w:val="Hipercze"/>
            <w:b/>
          </w:rPr>
          <w:t>ZASILANIE ELEKTRyczne</w:t>
        </w:r>
        <w:r w:rsidR="00607AED">
          <w:rPr>
            <w:webHidden/>
          </w:rPr>
          <w:tab/>
        </w:r>
        <w:r w:rsidR="00607AED">
          <w:rPr>
            <w:webHidden/>
          </w:rPr>
          <w:fldChar w:fldCharType="begin"/>
        </w:r>
        <w:r w:rsidR="00607AED">
          <w:rPr>
            <w:webHidden/>
          </w:rPr>
          <w:instrText xml:space="preserve"> PAGEREF _Toc84944743 \h </w:instrText>
        </w:r>
        <w:r w:rsidR="00607AED">
          <w:rPr>
            <w:webHidden/>
          </w:rPr>
        </w:r>
        <w:r w:rsidR="00607AED">
          <w:rPr>
            <w:webHidden/>
          </w:rPr>
          <w:fldChar w:fldCharType="separate"/>
        </w:r>
        <w:r w:rsidR="00607AED">
          <w:rPr>
            <w:webHidden/>
          </w:rPr>
          <w:t>3</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4" w:history="1">
        <w:r w:rsidR="00607AED" w:rsidRPr="003A7918">
          <w:rPr>
            <w:rStyle w:val="Hipercze"/>
            <w:b/>
          </w:rPr>
          <w:t>5.</w:t>
        </w:r>
        <w:r w:rsidR="00607AED">
          <w:rPr>
            <w:rFonts w:asciiTheme="minorHAnsi" w:eastAsiaTheme="minorEastAsia" w:hAnsiTheme="minorHAnsi" w:cstheme="minorBidi"/>
            <w:bCs w:val="0"/>
            <w:caps w:val="0"/>
            <w:szCs w:val="22"/>
            <w:lang w:eastAsia="pl-PL"/>
          </w:rPr>
          <w:tab/>
        </w:r>
        <w:r w:rsidR="00607AED" w:rsidRPr="003A7918">
          <w:rPr>
            <w:rStyle w:val="Hipercze"/>
            <w:b/>
          </w:rPr>
          <w:t>słupki oświetleniowe</w:t>
        </w:r>
        <w:r w:rsidR="00607AED">
          <w:rPr>
            <w:webHidden/>
          </w:rPr>
          <w:tab/>
        </w:r>
        <w:r w:rsidR="00607AED">
          <w:rPr>
            <w:webHidden/>
          </w:rPr>
          <w:fldChar w:fldCharType="begin"/>
        </w:r>
        <w:r w:rsidR="00607AED">
          <w:rPr>
            <w:webHidden/>
          </w:rPr>
          <w:instrText xml:space="preserve"> PAGEREF _Toc84944744 \h </w:instrText>
        </w:r>
        <w:r w:rsidR="00607AED">
          <w:rPr>
            <w:webHidden/>
          </w:rPr>
        </w:r>
        <w:r w:rsidR="00607AED">
          <w:rPr>
            <w:webHidden/>
          </w:rPr>
          <w:fldChar w:fldCharType="separate"/>
        </w:r>
        <w:r w:rsidR="00607AED">
          <w:rPr>
            <w:webHidden/>
          </w:rPr>
          <w:t>4</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5" w:history="1">
        <w:r w:rsidR="00607AED" w:rsidRPr="003A7918">
          <w:rPr>
            <w:rStyle w:val="Hipercze"/>
            <w:b/>
          </w:rPr>
          <w:t>6.</w:t>
        </w:r>
        <w:r w:rsidR="00607AED">
          <w:rPr>
            <w:rFonts w:asciiTheme="minorHAnsi" w:eastAsiaTheme="minorEastAsia" w:hAnsiTheme="minorHAnsi" w:cstheme="minorBidi"/>
            <w:bCs w:val="0"/>
            <w:caps w:val="0"/>
            <w:szCs w:val="22"/>
            <w:lang w:eastAsia="pl-PL"/>
          </w:rPr>
          <w:tab/>
        </w:r>
        <w:r w:rsidR="00607AED" w:rsidRPr="003A7918">
          <w:rPr>
            <w:rStyle w:val="Hipercze"/>
            <w:b/>
          </w:rPr>
          <w:t>informacje dotyczące prac kablowych</w:t>
        </w:r>
        <w:r w:rsidR="00607AED">
          <w:rPr>
            <w:webHidden/>
          </w:rPr>
          <w:tab/>
        </w:r>
        <w:r w:rsidR="00607AED">
          <w:rPr>
            <w:webHidden/>
          </w:rPr>
          <w:fldChar w:fldCharType="begin"/>
        </w:r>
        <w:r w:rsidR="00607AED">
          <w:rPr>
            <w:webHidden/>
          </w:rPr>
          <w:instrText xml:space="preserve"> PAGEREF _Toc84944745 \h </w:instrText>
        </w:r>
        <w:r w:rsidR="00607AED">
          <w:rPr>
            <w:webHidden/>
          </w:rPr>
        </w:r>
        <w:r w:rsidR="00607AED">
          <w:rPr>
            <w:webHidden/>
          </w:rPr>
          <w:fldChar w:fldCharType="separate"/>
        </w:r>
        <w:r w:rsidR="00607AED">
          <w:rPr>
            <w:webHidden/>
          </w:rPr>
          <w:t>4</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6" w:history="1">
        <w:r w:rsidR="00607AED" w:rsidRPr="003A7918">
          <w:rPr>
            <w:rStyle w:val="Hipercze"/>
            <w:b/>
          </w:rPr>
          <w:t>7.</w:t>
        </w:r>
        <w:r w:rsidR="00607AED">
          <w:rPr>
            <w:rFonts w:asciiTheme="minorHAnsi" w:eastAsiaTheme="minorEastAsia" w:hAnsiTheme="minorHAnsi" w:cstheme="minorBidi"/>
            <w:bCs w:val="0"/>
            <w:caps w:val="0"/>
            <w:szCs w:val="22"/>
            <w:lang w:eastAsia="pl-PL"/>
          </w:rPr>
          <w:tab/>
        </w:r>
        <w:r w:rsidR="00607AED" w:rsidRPr="003A7918">
          <w:rPr>
            <w:rStyle w:val="Hipercze"/>
            <w:b/>
          </w:rPr>
          <w:t>OCHRONA PRZECIWPORAŻENIOWA</w:t>
        </w:r>
        <w:r w:rsidR="00607AED">
          <w:rPr>
            <w:webHidden/>
          </w:rPr>
          <w:tab/>
        </w:r>
        <w:r w:rsidR="00607AED">
          <w:rPr>
            <w:webHidden/>
          </w:rPr>
          <w:fldChar w:fldCharType="begin"/>
        </w:r>
        <w:r w:rsidR="00607AED">
          <w:rPr>
            <w:webHidden/>
          </w:rPr>
          <w:instrText xml:space="preserve"> PAGEREF _Toc84944746 \h </w:instrText>
        </w:r>
        <w:r w:rsidR="00607AED">
          <w:rPr>
            <w:webHidden/>
          </w:rPr>
        </w:r>
        <w:r w:rsidR="00607AED">
          <w:rPr>
            <w:webHidden/>
          </w:rPr>
          <w:fldChar w:fldCharType="separate"/>
        </w:r>
        <w:r w:rsidR="00607AED">
          <w:rPr>
            <w:webHidden/>
          </w:rPr>
          <w:t>4</w:t>
        </w:r>
        <w:r w:rsidR="00607AED">
          <w:rPr>
            <w:webHidden/>
          </w:rPr>
          <w:fldChar w:fldCharType="end"/>
        </w:r>
      </w:hyperlink>
    </w:p>
    <w:p w:rsidR="00607AED" w:rsidRDefault="005813E5">
      <w:pPr>
        <w:pStyle w:val="Spistreci1"/>
        <w:rPr>
          <w:rFonts w:asciiTheme="minorHAnsi" w:eastAsiaTheme="minorEastAsia" w:hAnsiTheme="minorHAnsi" w:cstheme="minorBidi"/>
          <w:bCs w:val="0"/>
          <w:caps w:val="0"/>
          <w:szCs w:val="22"/>
          <w:lang w:eastAsia="pl-PL"/>
        </w:rPr>
      </w:pPr>
      <w:hyperlink w:anchor="_Toc84944747" w:history="1">
        <w:r w:rsidR="00607AED" w:rsidRPr="003A7918">
          <w:rPr>
            <w:rStyle w:val="Hipercze"/>
            <w:b/>
          </w:rPr>
          <w:t>8.</w:t>
        </w:r>
        <w:r w:rsidR="00607AED">
          <w:rPr>
            <w:rFonts w:asciiTheme="minorHAnsi" w:eastAsiaTheme="minorEastAsia" w:hAnsiTheme="minorHAnsi" w:cstheme="minorBidi"/>
            <w:bCs w:val="0"/>
            <w:caps w:val="0"/>
            <w:szCs w:val="22"/>
            <w:lang w:eastAsia="pl-PL"/>
          </w:rPr>
          <w:tab/>
        </w:r>
        <w:r w:rsidR="00607AED" w:rsidRPr="003A7918">
          <w:rPr>
            <w:rStyle w:val="Hipercze"/>
            <w:b/>
          </w:rPr>
          <w:t>uwagi ogólne</w:t>
        </w:r>
        <w:r w:rsidR="00607AED">
          <w:rPr>
            <w:webHidden/>
          </w:rPr>
          <w:tab/>
        </w:r>
        <w:r w:rsidR="00607AED">
          <w:rPr>
            <w:webHidden/>
          </w:rPr>
          <w:fldChar w:fldCharType="begin"/>
        </w:r>
        <w:r w:rsidR="00607AED">
          <w:rPr>
            <w:webHidden/>
          </w:rPr>
          <w:instrText xml:space="preserve"> PAGEREF _Toc84944747 \h </w:instrText>
        </w:r>
        <w:r w:rsidR="00607AED">
          <w:rPr>
            <w:webHidden/>
          </w:rPr>
        </w:r>
        <w:r w:rsidR="00607AED">
          <w:rPr>
            <w:webHidden/>
          </w:rPr>
          <w:fldChar w:fldCharType="separate"/>
        </w:r>
        <w:r w:rsidR="00607AED">
          <w:rPr>
            <w:webHidden/>
          </w:rPr>
          <w:t>4</w:t>
        </w:r>
        <w:r w:rsidR="00607AED">
          <w:rPr>
            <w:webHidden/>
          </w:rPr>
          <w:fldChar w:fldCharType="end"/>
        </w:r>
      </w:hyperlink>
    </w:p>
    <w:p w:rsidR="00747F2B" w:rsidRPr="00747F2B" w:rsidRDefault="00DB052C" w:rsidP="00747F2B">
      <w:pPr>
        <w:suppressAutoHyphens w:val="0"/>
        <w:ind w:right="-2"/>
        <w:rPr>
          <w:b/>
          <w:szCs w:val="22"/>
        </w:rPr>
      </w:pPr>
      <w:r w:rsidRPr="0022287F">
        <w:rPr>
          <w:color w:val="FF0000"/>
          <w:sz w:val="22"/>
          <w:szCs w:val="22"/>
        </w:rPr>
        <w:fldChar w:fldCharType="end"/>
      </w:r>
    </w:p>
    <w:p w:rsidR="000B4044" w:rsidRDefault="00747F2B" w:rsidP="00747F2B">
      <w:pPr>
        <w:ind w:right="-6"/>
        <w:rPr>
          <w:b/>
          <w:szCs w:val="22"/>
        </w:rPr>
      </w:pPr>
      <w:r>
        <w:rPr>
          <w:b/>
          <w:szCs w:val="22"/>
        </w:rPr>
        <w:t>II</w:t>
      </w:r>
      <w:r w:rsidRPr="00D042D6">
        <w:rPr>
          <w:b/>
          <w:szCs w:val="22"/>
        </w:rPr>
        <w:t xml:space="preserve">. </w:t>
      </w:r>
      <w:r w:rsidRPr="00D042D6">
        <w:rPr>
          <w:b/>
          <w:szCs w:val="22"/>
        </w:rPr>
        <w:tab/>
        <w:t xml:space="preserve">RYSUNKI </w:t>
      </w:r>
      <w:r>
        <w:rPr>
          <w:b/>
          <w:szCs w:val="22"/>
        </w:rPr>
        <w:t xml:space="preserve"> I ZAŁĄCZNIKI</w:t>
      </w: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Pr="0022287F" w:rsidRDefault="0022287F" w:rsidP="00747F2B">
      <w:pPr>
        <w:ind w:right="-6"/>
        <w:rPr>
          <w:rFonts w:ascii="Arial" w:hAnsi="Arial" w:cs="Arial"/>
          <w:sz w:val="22"/>
          <w:szCs w:val="22"/>
        </w:rPr>
      </w:pPr>
      <w:r w:rsidRPr="0022287F">
        <w:rPr>
          <w:rFonts w:ascii="Arial" w:hAnsi="Arial" w:cs="Arial"/>
          <w:sz w:val="22"/>
          <w:szCs w:val="22"/>
        </w:rPr>
        <w:t>E</w:t>
      </w:r>
      <w:r w:rsidR="00DA7799">
        <w:rPr>
          <w:rFonts w:ascii="Arial" w:hAnsi="Arial" w:cs="Arial"/>
          <w:sz w:val="22"/>
          <w:szCs w:val="22"/>
        </w:rPr>
        <w:t>-</w:t>
      </w:r>
      <w:r w:rsidRPr="0022287F">
        <w:rPr>
          <w:rFonts w:ascii="Arial" w:hAnsi="Arial" w:cs="Arial"/>
          <w:sz w:val="22"/>
          <w:szCs w:val="22"/>
        </w:rPr>
        <w:t xml:space="preserve">1 </w:t>
      </w:r>
      <w:r w:rsidRPr="0022287F">
        <w:rPr>
          <w:rFonts w:ascii="Arial" w:hAnsi="Arial" w:cs="Arial"/>
          <w:sz w:val="22"/>
          <w:szCs w:val="22"/>
        </w:rPr>
        <w:tab/>
      </w:r>
      <w:r w:rsidRPr="0022287F">
        <w:rPr>
          <w:rFonts w:ascii="Arial" w:hAnsi="Arial" w:cs="Arial"/>
          <w:sz w:val="22"/>
          <w:szCs w:val="22"/>
        </w:rPr>
        <w:tab/>
        <w:t>PLAN SYTUACYJNY – INST. ELEKTRYCZNE</w:t>
      </w:r>
    </w:p>
    <w:p w:rsidR="0022287F" w:rsidRPr="0022287F" w:rsidRDefault="0022287F" w:rsidP="00747F2B">
      <w:pPr>
        <w:ind w:right="-6"/>
        <w:rPr>
          <w:rFonts w:ascii="Arial" w:hAnsi="Arial" w:cs="Arial"/>
          <w:sz w:val="22"/>
          <w:szCs w:val="22"/>
        </w:rPr>
      </w:pPr>
      <w:r w:rsidRPr="0022287F">
        <w:rPr>
          <w:rFonts w:ascii="Arial" w:hAnsi="Arial" w:cs="Arial"/>
          <w:sz w:val="22"/>
          <w:szCs w:val="22"/>
        </w:rPr>
        <w:t>E</w:t>
      </w:r>
      <w:r w:rsidR="00DA7799">
        <w:rPr>
          <w:rFonts w:ascii="Arial" w:hAnsi="Arial" w:cs="Arial"/>
          <w:sz w:val="22"/>
          <w:szCs w:val="22"/>
        </w:rPr>
        <w:t>-</w:t>
      </w:r>
      <w:r w:rsidRPr="0022287F">
        <w:rPr>
          <w:rFonts w:ascii="Arial" w:hAnsi="Arial" w:cs="Arial"/>
          <w:sz w:val="22"/>
          <w:szCs w:val="22"/>
        </w:rPr>
        <w:t>2</w:t>
      </w:r>
      <w:r w:rsidRPr="0022287F">
        <w:rPr>
          <w:rFonts w:ascii="Arial" w:hAnsi="Arial" w:cs="Arial"/>
          <w:sz w:val="22"/>
          <w:szCs w:val="22"/>
        </w:rPr>
        <w:tab/>
      </w:r>
      <w:r w:rsidRPr="0022287F">
        <w:rPr>
          <w:rFonts w:ascii="Arial" w:hAnsi="Arial" w:cs="Arial"/>
          <w:sz w:val="22"/>
          <w:szCs w:val="22"/>
        </w:rPr>
        <w:tab/>
      </w:r>
      <w:r w:rsidR="00DA7799">
        <w:rPr>
          <w:rFonts w:ascii="Arial" w:hAnsi="Arial" w:cs="Arial"/>
          <w:sz w:val="22"/>
          <w:szCs w:val="22"/>
        </w:rPr>
        <w:t>SCHEMAT IDEOWY ZASILANIA</w:t>
      </w:r>
      <w:r w:rsidRPr="0022287F">
        <w:rPr>
          <w:rFonts w:ascii="Arial" w:hAnsi="Arial" w:cs="Arial"/>
          <w:sz w:val="22"/>
          <w:szCs w:val="22"/>
        </w:rPr>
        <w:t xml:space="preserve"> – INST. ELEKTRYCZNE</w:t>
      </w: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607AED" w:rsidRDefault="00607AED" w:rsidP="00747F2B">
      <w:pPr>
        <w:ind w:right="-6"/>
        <w:rPr>
          <w:rFonts w:ascii="Palatino Linotype" w:hAnsi="Palatino Linotype" w:cs="Palatino Linotype"/>
          <w:b/>
          <w:sz w:val="22"/>
          <w:szCs w:val="22"/>
          <w:u w:val="single"/>
        </w:rPr>
      </w:pPr>
    </w:p>
    <w:p w:rsidR="00607AED" w:rsidRDefault="00607AED" w:rsidP="00747F2B">
      <w:pPr>
        <w:ind w:right="-6"/>
        <w:rPr>
          <w:rFonts w:ascii="Palatino Linotype" w:hAnsi="Palatino Linotype" w:cs="Palatino Linotype"/>
          <w:b/>
          <w:sz w:val="22"/>
          <w:szCs w:val="22"/>
          <w:u w:val="single"/>
        </w:rPr>
      </w:pPr>
    </w:p>
    <w:p w:rsidR="00607AED" w:rsidRDefault="00607AED" w:rsidP="00747F2B">
      <w:pPr>
        <w:ind w:right="-6"/>
        <w:rPr>
          <w:rFonts w:ascii="Palatino Linotype" w:hAnsi="Palatino Linotype" w:cs="Palatino Linotype"/>
          <w:b/>
          <w:sz w:val="22"/>
          <w:szCs w:val="22"/>
          <w:u w:val="single"/>
        </w:rPr>
      </w:pPr>
    </w:p>
    <w:p w:rsidR="00607AED" w:rsidRDefault="00607AED"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Default="00747F2B" w:rsidP="00747F2B">
      <w:pPr>
        <w:ind w:right="-6"/>
        <w:rPr>
          <w:rFonts w:ascii="Palatino Linotype" w:hAnsi="Palatino Linotype" w:cs="Palatino Linotype"/>
          <w:b/>
          <w:sz w:val="22"/>
          <w:szCs w:val="22"/>
          <w:u w:val="single"/>
        </w:rPr>
      </w:pPr>
    </w:p>
    <w:p w:rsidR="00747F2B" w:rsidRPr="00747F2B" w:rsidRDefault="00747F2B" w:rsidP="00747F2B">
      <w:pPr>
        <w:keepNext/>
        <w:numPr>
          <w:ilvl w:val="0"/>
          <w:numId w:val="16"/>
        </w:numPr>
        <w:tabs>
          <w:tab w:val="left" w:pos="1134"/>
        </w:tabs>
        <w:suppressAutoHyphens w:val="0"/>
        <w:spacing w:before="240" w:after="60"/>
        <w:jc w:val="both"/>
        <w:outlineLvl w:val="0"/>
        <w:rPr>
          <w:rFonts w:ascii="Arial" w:hAnsi="Arial" w:cs="Arial"/>
          <w:b/>
          <w:bCs/>
          <w:caps/>
          <w:color w:val="000000"/>
          <w:sz w:val="22"/>
        </w:rPr>
      </w:pPr>
      <w:bookmarkStart w:id="1" w:name="_Toc84944740"/>
      <w:r w:rsidRPr="00747F2B">
        <w:rPr>
          <w:rFonts w:ascii="Arial" w:hAnsi="Arial" w:cs="Arial"/>
          <w:b/>
          <w:bCs/>
          <w:caps/>
          <w:color w:val="000000"/>
          <w:sz w:val="22"/>
        </w:rPr>
        <w:lastRenderedPageBreak/>
        <w:t>PRZEDMIOT OPRACOWANIA</w:t>
      </w:r>
      <w:bookmarkEnd w:id="1"/>
    </w:p>
    <w:p w:rsidR="00747F2B" w:rsidRPr="00DA7799" w:rsidRDefault="00747F2B" w:rsidP="00747F2B">
      <w:pPr>
        <w:keepNext/>
        <w:numPr>
          <w:ilvl w:val="0"/>
          <w:numId w:val="13"/>
        </w:numPr>
        <w:tabs>
          <w:tab w:val="left" w:pos="1134"/>
        </w:tabs>
        <w:suppressAutoHyphens w:val="0"/>
        <w:spacing w:before="240" w:after="60"/>
        <w:jc w:val="both"/>
        <w:outlineLvl w:val="1"/>
        <w:rPr>
          <w:rFonts w:ascii="Arial" w:hAnsi="Arial"/>
          <w:bCs/>
          <w:iCs/>
          <w:caps/>
          <w:sz w:val="22"/>
          <w:szCs w:val="22"/>
        </w:rPr>
      </w:pPr>
      <w:bookmarkStart w:id="2" w:name="_Toc536688506"/>
      <w:bookmarkStart w:id="3" w:name="_Toc281386230"/>
      <w:r w:rsidRPr="00DA7799">
        <w:rPr>
          <w:rFonts w:ascii="Arial" w:hAnsi="Arial"/>
          <w:bCs/>
          <w:iCs/>
          <w:caps/>
          <w:sz w:val="22"/>
          <w:szCs w:val="22"/>
        </w:rPr>
        <w:t>Obiekt</w:t>
      </w:r>
      <w:bookmarkEnd w:id="2"/>
      <w:r w:rsidR="00AB22CD" w:rsidRPr="00DA7799">
        <w:rPr>
          <w:rFonts w:ascii="Arial" w:hAnsi="Arial"/>
          <w:bCs/>
          <w:iCs/>
          <w:caps/>
          <w:sz w:val="22"/>
          <w:szCs w:val="22"/>
        </w:rPr>
        <w:t xml:space="preserve"> / INWESTOR / ADRES INWESTYCJI</w:t>
      </w:r>
    </w:p>
    <w:p w:rsidR="00747F2B" w:rsidRPr="00DA7799" w:rsidRDefault="00747F2B" w:rsidP="00747F2B">
      <w:pPr>
        <w:tabs>
          <w:tab w:val="left" w:pos="567"/>
        </w:tabs>
        <w:suppressAutoHyphens w:val="0"/>
        <w:jc w:val="both"/>
        <w:rPr>
          <w:rFonts w:ascii="Arial" w:hAnsi="Arial"/>
          <w:sz w:val="22"/>
          <w:szCs w:val="22"/>
          <w:lang w:eastAsia="pl-PL"/>
        </w:rPr>
      </w:pPr>
      <w:r w:rsidRPr="00DA7799">
        <w:rPr>
          <w:rFonts w:ascii="Arial" w:hAnsi="Arial"/>
          <w:sz w:val="22"/>
          <w:szCs w:val="22"/>
          <w:lang w:eastAsia="pl-PL"/>
        </w:rPr>
        <w:tab/>
      </w:r>
      <w:r w:rsidRPr="00DA7799">
        <w:rPr>
          <w:rFonts w:ascii="Arial" w:hAnsi="Arial" w:cs="Arial"/>
          <w:sz w:val="22"/>
          <w:szCs w:val="22"/>
          <w:lang w:eastAsia="pl-PL"/>
        </w:rPr>
        <w:t xml:space="preserve">Przedmiotem niniejszego opracowania jest projekt </w:t>
      </w:r>
      <w:r w:rsidR="00DA7799" w:rsidRPr="00DA7799">
        <w:rPr>
          <w:rFonts w:ascii="Arial" w:hAnsi="Arial" w:cs="Arial"/>
          <w:sz w:val="22"/>
          <w:szCs w:val="22"/>
          <w:lang w:eastAsia="pl-PL"/>
        </w:rPr>
        <w:t xml:space="preserve">budowlano </w:t>
      </w:r>
      <w:r w:rsidRPr="00DA7799">
        <w:rPr>
          <w:rFonts w:ascii="Arial" w:hAnsi="Arial" w:cs="Arial"/>
          <w:sz w:val="22"/>
          <w:szCs w:val="22"/>
          <w:lang w:eastAsia="pl-PL"/>
        </w:rPr>
        <w:t>wykonawczy instalacji elektrycznych</w:t>
      </w:r>
      <w:r w:rsidR="00DA7799" w:rsidRPr="00DA7799">
        <w:rPr>
          <w:rFonts w:ascii="Arial" w:hAnsi="Arial" w:cs="Arial"/>
          <w:sz w:val="22"/>
          <w:szCs w:val="22"/>
          <w:lang w:eastAsia="pl-PL"/>
        </w:rPr>
        <w:t xml:space="preserve"> – oświetleniowych dla budowy max. 50 miejsc parkingowych na </w:t>
      </w:r>
      <w:r w:rsidR="00AB22CD" w:rsidRPr="00DA7799">
        <w:rPr>
          <w:rFonts w:ascii="Arial" w:hAnsi="Arial"/>
          <w:sz w:val="22"/>
          <w:szCs w:val="22"/>
          <w:lang w:eastAsia="pl-PL"/>
        </w:rPr>
        <w:t>teren</w:t>
      </w:r>
      <w:r w:rsidR="00DA7799" w:rsidRPr="00DA7799">
        <w:rPr>
          <w:rFonts w:ascii="Arial" w:hAnsi="Arial"/>
          <w:sz w:val="22"/>
          <w:szCs w:val="22"/>
          <w:lang w:eastAsia="pl-PL"/>
        </w:rPr>
        <w:t>ie należącym</w:t>
      </w:r>
      <w:r w:rsidR="00AB22CD" w:rsidRPr="00DA7799">
        <w:rPr>
          <w:rFonts w:ascii="Arial" w:hAnsi="Arial"/>
          <w:sz w:val="22"/>
          <w:szCs w:val="22"/>
          <w:lang w:eastAsia="pl-PL"/>
        </w:rPr>
        <w:t xml:space="preserve"> do </w:t>
      </w:r>
      <w:r w:rsidR="00DA7799" w:rsidRPr="00DA7799">
        <w:rPr>
          <w:rFonts w:ascii="Arial" w:hAnsi="Arial"/>
          <w:sz w:val="22"/>
          <w:szCs w:val="22"/>
          <w:lang w:eastAsia="pl-PL"/>
        </w:rPr>
        <w:t xml:space="preserve">Uniwersytetu im. A.Mickiewicza w Poznaniu. Teren objęty opracowaniem znajduje na al. Niepodległości 53, 61-714 Poznań, dz. nr ew. 105/, ark. 09, obręb POZNAŃ. </w:t>
      </w:r>
    </w:p>
    <w:p w:rsidR="00747F2B" w:rsidRPr="00DA7799" w:rsidRDefault="00747F2B" w:rsidP="00747F2B">
      <w:pPr>
        <w:keepNext/>
        <w:numPr>
          <w:ilvl w:val="0"/>
          <w:numId w:val="13"/>
        </w:numPr>
        <w:tabs>
          <w:tab w:val="left" w:pos="1134"/>
        </w:tabs>
        <w:suppressAutoHyphens w:val="0"/>
        <w:spacing w:before="240" w:after="60"/>
        <w:jc w:val="both"/>
        <w:outlineLvl w:val="1"/>
        <w:rPr>
          <w:rFonts w:ascii="Arial" w:hAnsi="Arial"/>
          <w:bCs/>
          <w:iCs/>
          <w:caps/>
          <w:sz w:val="22"/>
          <w:szCs w:val="22"/>
        </w:rPr>
      </w:pPr>
      <w:bookmarkStart w:id="4" w:name="_Toc536688508"/>
      <w:r w:rsidRPr="00DA7799">
        <w:rPr>
          <w:rFonts w:ascii="Arial" w:hAnsi="Arial"/>
          <w:bCs/>
          <w:iCs/>
          <w:caps/>
          <w:sz w:val="22"/>
          <w:szCs w:val="22"/>
        </w:rPr>
        <w:t>Generalny Projektant</w:t>
      </w:r>
      <w:bookmarkEnd w:id="4"/>
    </w:p>
    <w:p w:rsidR="00747F2B" w:rsidRPr="00DA7799" w:rsidRDefault="00747F2B" w:rsidP="00747F2B">
      <w:pPr>
        <w:tabs>
          <w:tab w:val="left" w:pos="567"/>
        </w:tabs>
        <w:suppressAutoHyphens w:val="0"/>
        <w:jc w:val="both"/>
        <w:rPr>
          <w:rFonts w:ascii="Arial" w:hAnsi="Arial" w:cs="Arial"/>
          <w:sz w:val="22"/>
          <w:szCs w:val="22"/>
          <w:lang w:eastAsia="pl-PL"/>
        </w:rPr>
      </w:pPr>
      <w:r w:rsidRPr="00DA7799">
        <w:rPr>
          <w:rFonts w:ascii="Arial" w:hAnsi="Arial" w:cs="Arial"/>
          <w:sz w:val="22"/>
          <w:szCs w:val="22"/>
          <w:lang w:eastAsia="pl-PL"/>
        </w:rPr>
        <w:tab/>
        <w:t>Pracownia Architektoniczna 1997 Sp. z o.o.</w:t>
      </w:r>
    </w:p>
    <w:p w:rsidR="00747F2B" w:rsidRPr="00DA7799" w:rsidRDefault="00747F2B" w:rsidP="00747F2B">
      <w:pPr>
        <w:tabs>
          <w:tab w:val="left" w:pos="567"/>
        </w:tabs>
        <w:suppressAutoHyphens w:val="0"/>
        <w:jc w:val="both"/>
        <w:rPr>
          <w:rFonts w:ascii="Arial" w:hAnsi="Arial" w:cs="Arial"/>
          <w:sz w:val="22"/>
          <w:szCs w:val="22"/>
          <w:lang w:eastAsia="pl-PL"/>
        </w:rPr>
      </w:pPr>
      <w:r w:rsidRPr="00DA7799">
        <w:rPr>
          <w:rFonts w:ascii="Arial" w:hAnsi="Arial" w:cs="Arial"/>
          <w:sz w:val="22"/>
          <w:szCs w:val="22"/>
          <w:lang w:eastAsia="pl-PL"/>
        </w:rPr>
        <w:tab/>
        <w:t>ul. Strusia 10</w:t>
      </w:r>
    </w:p>
    <w:p w:rsidR="00747F2B" w:rsidRPr="00DA7799" w:rsidRDefault="00747F2B" w:rsidP="00747F2B">
      <w:pPr>
        <w:tabs>
          <w:tab w:val="left" w:pos="567"/>
        </w:tabs>
        <w:suppressAutoHyphens w:val="0"/>
        <w:jc w:val="both"/>
        <w:rPr>
          <w:rFonts w:ascii="Arial" w:hAnsi="Arial" w:cs="Arial"/>
          <w:sz w:val="22"/>
          <w:szCs w:val="22"/>
          <w:lang w:eastAsia="pl-PL"/>
        </w:rPr>
      </w:pPr>
      <w:r w:rsidRPr="00DA7799">
        <w:rPr>
          <w:rFonts w:ascii="Arial" w:hAnsi="Arial" w:cs="Arial"/>
          <w:sz w:val="22"/>
          <w:szCs w:val="22"/>
          <w:lang w:eastAsia="pl-PL"/>
        </w:rPr>
        <w:tab/>
        <w:t>60-711 Poznań</w:t>
      </w:r>
    </w:p>
    <w:p w:rsidR="00747F2B" w:rsidRPr="00DA7799" w:rsidRDefault="00747F2B" w:rsidP="00747F2B">
      <w:pPr>
        <w:suppressAutoHyphens w:val="0"/>
        <w:ind w:left="718"/>
        <w:jc w:val="both"/>
        <w:rPr>
          <w:rFonts w:ascii="Arial" w:hAnsi="Arial" w:cs="Arial"/>
          <w:sz w:val="22"/>
          <w:szCs w:val="22"/>
        </w:rPr>
      </w:pPr>
    </w:p>
    <w:p w:rsidR="00747F2B" w:rsidRPr="00DA7799" w:rsidRDefault="00747F2B" w:rsidP="00747F2B">
      <w:pPr>
        <w:keepNext/>
        <w:numPr>
          <w:ilvl w:val="0"/>
          <w:numId w:val="16"/>
        </w:numPr>
        <w:tabs>
          <w:tab w:val="left" w:pos="1134"/>
        </w:tabs>
        <w:suppressAutoHyphens w:val="0"/>
        <w:spacing w:before="240" w:after="60"/>
        <w:jc w:val="both"/>
        <w:outlineLvl w:val="0"/>
        <w:rPr>
          <w:rFonts w:ascii="Arial" w:hAnsi="Arial" w:cs="Arial"/>
          <w:b/>
          <w:bCs/>
          <w:caps/>
          <w:color w:val="000000"/>
          <w:sz w:val="22"/>
          <w:szCs w:val="22"/>
        </w:rPr>
      </w:pPr>
      <w:bookmarkStart w:id="5" w:name="_Toc84944741"/>
      <w:r w:rsidRPr="00DA7799">
        <w:rPr>
          <w:rFonts w:ascii="Arial" w:hAnsi="Arial" w:cs="Arial"/>
          <w:b/>
          <w:bCs/>
          <w:caps/>
          <w:color w:val="000000"/>
          <w:sz w:val="22"/>
          <w:szCs w:val="22"/>
        </w:rPr>
        <w:t>PODSTAWA OPRACOWANIA</w:t>
      </w:r>
      <w:bookmarkEnd w:id="5"/>
    </w:p>
    <w:p w:rsidR="00747F2B" w:rsidRPr="00DA7799" w:rsidRDefault="00747F2B" w:rsidP="00747F2B">
      <w:pPr>
        <w:tabs>
          <w:tab w:val="left" w:pos="1134"/>
        </w:tabs>
        <w:suppressAutoHyphens w:val="0"/>
        <w:jc w:val="both"/>
        <w:rPr>
          <w:rFonts w:ascii="Arial" w:hAnsi="Arial" w:cs="Arial"/>
          <w:sz w:val="22"/>
          <w:szCs w:val="22"/>
          <w:lang w:eastAsia="pl-PL"/>
        </w:rPr>
      </w:pPr>
    </w:p>
    <w:p w:rsidR="00747F2B" w:rsidRPr="00DA7799" w:rsidRDefault="00747F2B" w:rsidP="00747F2B">
      <w:pPr>
        <w:tabs>
          <w:tab w:val="left" w:pos="1134"/>
        </w:tabs>
        <w:suppressAutoHyphens w:val="0"/>
        <w:jc w:val="both"/>
        <w:rPr>
          <w:rFonts w:ascii="Arial" w:hAnsi="Arial" w:cs="Arial"/>
          <w:sz w:val="22"/>
          <w:szCs w:val="22"/>
          <w:lang w:eastAsia="pl-PL"/>
        </w:rPr>
      </w:pPr>
      <w:r w:rsidRPr="00DA7799">
        <w:rPr>
          <w:rFonts w:ascii="Arial" w:hAnsi="Arial" w:cs="Arial"/>
          <w:sz w:val="22"/>
          <w:szCs w:val="22"/>
          <w:lang w:eastAsia="pl-PL"/>
        </w:rPr>
        <w:t>Projekt wykonawczy opracowano na podstawie:</w:t>
      </w:r>
    </w:p>
    <w:p w:rsidR="00747F2B" w:rsidRPr="00DA7799" w:rsidRDefault="00747F2B" w:rsidP="00747F2B">
      <w:pPr>
        <w:numPr>
          <w:ilvl w:val="0"/>
          <w:numId w:val="14"/>
        </w:numPr>
        <w:tabs>
          <w:tab w:val="left" w:pos="1134"/>
        </w:tabs>
        <w:suppressAutoHyphens w:val="0"/>
        <w:contextualSpacing/>
        <w:jc w:val="both"/>
        <w:rPr>
          <w:rFonts w:ascii="Arial" w:eastAsia="Calibri" w:hAnsi="Arial" w:cs="Arial"/>
          <w:b/>
          <w:sz w:val="22"/>
          <w:szCs w:val="22"/>
          <w:lang w:eastAsia="en-US"/>
        </w:rPr>
      </w:pPr>
      <w:r w:rsidRPr="00DA7799">
        <w:rPr>
          <w:rFonts w:ascii="Arial" w:eastAsia="Calibri" w:hAnsi="Arial" w:cs="Arial"/>
          <w:sz w:val="22"/>
          <w:szCs w:val="22"/>
          <w:lang w:eastAsia="en-US"/>
        </w:rPr>
        <w:t>projektu architektonicznego,</w:t>
      </w:r>
    </w:p>
    <w:p w:rsidR="00747F2B" w:rsidRPr="00DA7799" w:rsidRDefault="00747F2B" w:rsidP="00747F2B">
      <w:pPr>
        <w:numPr>
          <w:ilvl w:val="0"/>
          <w:numId w:val="14"/>
        </w:numPr>
        <w:tabs>
          <w:tab w:val="left" w:pos="1134"/>
        </w:tabs>
        <w:suppressAutoHyphens w:val="0"/>
        <w:contextualSpacing/>
        <w:jc w:val="both"/>
        <w:rPr>
          <w:rFonts w:ascii="Arial" w:eastAsia="Calibri" w:hAnsi="Arial" w:cs="Arial"/>
          <w:b/>
          <w:sz w:val="22"/>
          <w:szCs w:val="22"/>
          <w:lang w:eastAsia="en-US"/>
        </w:rPr>
      </w:pPr>
      <w:r w:rsidRPr="00DA7799">
        <w:rPr>
          <w:rFonts w:ascii="Arial" w:eastAsia="Calibri" w:hAnsi="Arial" w:cs="Arial"/>
          <w:sz w:val="22"/>
          <w:szCs w:val="22"/>
          <w:lang w:eastAsia="en-US"/>
        </w:rPr>
        <w:t xml:space="preserve">projektu </w:t>
      </w:r>
      <w:r w:rsidR="00DA7799" w:rsidRPr="00DA7799">
        <w:rPr>
          <w:rFonts w:ascii="Arial" w:eastAsia="Calibri" w:hAnsi="Arial" w:cs="Arial"/>
          <w:sz w:val="22"/>
          <w:szCs w:val="22"/>
          <w:lang w:eastAsia="en-US"/>
        </w:rPr>
        <w:t>drogowego</w:t>
      </w:r>
      <w:r w:rsidRPr="00DA7799">
        <w:rPr>
          <w:rFonts w:ascii="Arial" w:eastAsia="Calibri" w:hAnsi="Arial" w:cs="Arial"/>
          <w:sz w:val="22"/>
          <w:szCs w:val="22"/>
          <w:lang w:eastAsia="en-US"/>
        </w:rPr>
        <w:t>,</w:t>
      </w:r>
    </w:p>
    <w:p w:rsidR="00747F2B" w:rsidRPr="00DA7799" w:rsidRDefault="00747F2B" w:rsidP="00747F2B">
      <w:pPr>
        <w:numPr>
          <w:ilvl w:val="0"/>
          <w:numId w:val="14"/>
        </w:numPr>
        <w:tabs>
          <w:tab w:val="left" w:pos="1134"/>
        </w:tabs>
        <w:suppressAutoHyphens w:val="0"/>
        <w:contextualSpacing/>
        <w:jc w:val="both"/>
        <w:rPr>
          <w:rFonts w:ascii="Arial" w:eastAsia="Calibri" w:hAnsi="Arial" w:cs="Arial"/>
          <w:b/>
          <w:sz w:val="22"/>
          <w:szCs w:val="22"/>
          <w:lang w:eastAsia="en-US"/>
        </w:rPr>
      </w:pPr>
      <w:r w:rsidRPr="00DA7799">
        <w:rPr>
          <w:rFonts w:ascii="Arial" w:eastAsia="Calibri" w:hAnsi="Arial" w:cs="Arial"/>
          <w:sz w:val="22"/>
          <w:szCs w:val="22"/>
          <w:lang w:eastAsia="en-US"/>
        </w:rPr>
        <w:t>wytycznych branżowych,</w:t>
      </w:r>
    </w:p>
    <w:p w:rsidR="00747F2B" w:rsidRPr="00DA7799" w:rsidRDefault="00747F2B" w:rsidP="00747F2B">
      <w:pPr>
        <w:numPr>
          <w:ilvl w:val="0"/>
          <w:numId w:val="14"/>
        </w:numPr>
        <w:tabs>
          <w:tab w:val="left" w:pos="1134"/>
        </w:tabs>
        <w:suppressAutoHyphens w:val="0"/>
        <w:contextualSpacing/>
        <w:jc w:val="both"/>
        <w:rPr>
          <w:rFonts w:ascii="Arial" w:eastAsia="Calibri" w:hAnsi="Arial" w:cs="Arial"/>
          <w:b/>
          <w:sz w:val="22"/>
          <w:szCs w:val="22"/>
          <w:lang w:eastAsia="en-US"/>
        </w:rPr>
      </w:pPr>
      <w:r w:rsidRPr="00DA7799">
        <w:rPr>
          <w:rFonts w:ascii="Arial" w:eastAsia="Calibri" w:hAnsi="Arial" w:cs="Arial"/>
          <w:sz w:val="22"/>
          <w:szCs w:val="22"/>
          <w:lang w:eastAsia="en-US"/>
        </w:rPr>
        <w:t>obowiązujących norm i przepisów.</w:t>
      </w:r>
    </w:p>
    <w:p w:rsidR="00747F2B" w:rsidRPr="00DA7799" w:rsidRDefault="00747F2B" w:rsidP="00747F2B">
      <w:pPr>
        <w:suppressAutoHyphens w:val="0"/>
        <w:ind w:left="718"/>
        <w:jc w:val="both"/>
        <w:rPr>
          <w:rFonts w:ascii="Arial" w:hAnsi="Arial" w:cs="Arial"/>
          <w:sz w:val="22"/>
          <w:szCs w:val="22"/>
        </w:rPr>
      </w:pPr>
    </w:p>
    <w:p w:rsidR="00747F2B" w:rsidRPr="00DA7799" w:rsidRDefault="00747F2B" w:rsidP="00747F2B">
      <w:pPr>
        <w:keepNext/>
        <w:numPr>
          <w:ilvl w:val="0"/>
          <w:numId w:val="16"/>
        </w:numPr>
        <w:tabs>
          <w:tab w:val="left" w:pos="1134"/>
        </w:tabs>
        <w:suppressAutoHyphens w:val="0"/>
        <w:spacing w:before="240" w:after="60"/>
        <w:jc w:val="both"/>
        <w:outlineLvl w:val="0"/>
        <w:rPr>
          <w:rFonts w:ascii="Arial" w:hAnsi="Arial" w:cs="Arial"/>
          <w:b/>
          <w:bCs/>
          <w:caps/>
          <w:color w:val="000000"/>
          <w:sz w:val="22"/>
          <w:szCs w:val="22"/>
        </w:rPr>
      </w:pPr>
      <w:bookmarkStart w:id="6" w:name="_Toc84944742"/>
      <w:r w:rsidRPr="00DA7799">
        <w:rPr>
          <w:rFonts w:ascii="Arial" w:hAnsi="Arial" w:cs="Arial"/>
          <w:b/>
          <w:bCs/>
          <w:caps/>
          <w:color w:val="000000"/>
          <w:sz w:val="22"/>
          <w:szCs w:val="22"/>
        </w:rPr>
        <w:t>Zakres opracowania</w:t>
      </w:r>
      <w:bookmarkStart w:id="7" w:name="_Toc493857347"/>
      <w:bookmarkEnd w:id="3"/>
      <w:bookmarkEnd w:id="7"/>
      <w:bookmarkEnd w:id="6"/>
    </w:p>
    <w:p w:rsidR="00747F2B" w:rsidRPr="00DA7799" w:rsidRDefault="00747F2B" w:rsidP="00747F2B">
      <w:pPr>
        <w:tabs>
          <w:tab w:val="left" w:pos="1134"/>
        </w:tabs>
        <w:suppressAutoHyphens w:val="0"/>
        <w:jc w:val="both"/>
        <w:rPr>
          <w:rFonts w:ascii="Arial" w:hAnsi="Arial" w:cs="Arial"/>
          <w:sz w:val="22"/>
          <w:szCs w:val="22"/>
          <w:lang w:eastAsia="pl-PL"/>
        </w:rPr>
      </w:pPr>
    </w:p>
    <w:p w:rsidR="00747F2B" w:rsidRPr="00DA7799" w:rsidRDefault="00747F2B" w:rsidP="00747F2B">
      <w:pPr>
        <w:tabs>
          <w:tab w:val="left" w:pos="1134"/>
        </w:tabs>
        <w:suppressAutoHyphens w:val="0"/>
        <w:jc w:val="both"/>
        <w:rPr>
          <w:rFonts w:ascii="Arial" w:hAnsi="Arial" w:cs="Arial"/>
          <w:sz w:val="22"/>
          <w:szCs w:val="22"/>
          <w:lang w:eastAsia="pl-PL"/>
        </w:rPr>
      </w:pPr>
      <w:r w:rsidRPr="00DA7799">
        <w:rPr>
          <w:rFonts w:ascii="Arial" w:hAnsi="Arial" w:cs="Arial"/>
          <w:sz w:val="22"/>
          <w:szCs w:val="22"/>
          <w:lang w:eastAsia="pl-PL"/>
        </w:rPr>
        <w:t xml:space="preserve">Projekt </w:t>
      </w:r>
      <w:r w:rsidR="00DA7799" w:rsidRPr="00DA7799">
        <w:rPr>
          <w:rFonts w:ascii="Arial" w:hAnsi="Arial" w:cs="Arial"/>
          <w:sz w:val="22"/>
          <w:szCs w:val="22"/>
          <w:lang w:eastAsia="pl-PL"/>
        </w:rPr>
        <w:t>budowlano-</w:t>
      </w:r>
      <w:r w:rsidRPr="00DA7799">
        <w:rPr>
          <w:rFonts w:ascii="Arial" w:hAnsi="Arial" w:cs="Arial"/>
          <w:sz w:val="22"/>
          <w:szCs w:val="22"/>
          <w:lang w:eastAsia="pl-PL"/>
        </w:rPr>
        <w:t>wykonawczy instalacji elektrycznych obejmuje:</w:t>
      </w:r>
    </w:p>
    <w:p w:rsidR="00747F2B" w:rsidRPr="00DA7799" w:rsidRDefault="00DA7799" w:rsidP="00747F2B">
      <w:pPr>
        <w:numPr>
          <w:ilvl w:val="0"/>
          <w:numId w:val="15"/>
        </w:numPr>
        <w:tabs>
          <w:tab w:val="left" w:pos="1134"/>
        </w:tabs>
        <w:suppressAutoHyphens w:val="0"/>
        <w:contextualSpacing/>
        <w:jc w:val="both"/>
        <w:rPr>
          <w:rFonts w:ascii="Arial" w:eastAsia="Calibri" w:hAnsi="Arial" w:cs="Arial"/>
          <w:sz w:val="22"/>
          <w:szCs w:val="22"/>
          <w:lang w:eastAsia="en-US"/>
        </w:rPr>
      </w:pPr>
      <w:r w:rsidRPr="00DA7799">
        <w:rPr>
          <w:rFonts w:ascii="Arial" w:eastAsia="Calibri" w:hAnsi="Arial" w:cs="Arial"/>
          <w:sz w:val="22"/>
          <w:szCs w:val="22"/>
          <w:lang w:eastAsia="en-US"/>
        </w:rPr>
        <w:t>Montaż oświetleniowej linii kablowej w wykopie ręcznym,</w:t>
      </w:r>
    </w:p>
    <w:p w:rsidR="00AB22CD" w:rsidRPr="00DA7799" w:rsidRDefault="00DA7799" w:rsidP="00747F2B">
      <w:pPr>
        <w:numPr>
          <w:ilvl w:val="0"/>
          <w:numId w:val="15"/>
        </w:numPr>
        <w:tabs>
          <w:tab w:val="left" w:pos="1134"/>
        </w:tabs>
        <w:suppressAutoHyphens w:val="0"/>
        <w:contextualSpacing/>
        <w:jc w:val="both"/>
        <w:rPr>
          <w:rFonts w:ascii="Arial" w:eastAsia="Calibri" w:hAnsi="Arial" w:cs="Arial"/>
          <w:sz w:val="22"/>
          <w:szCs w:val="22"/>
          <w:lang w:eastAsia="en-US"/>
        </w:rPr>
      </w:pPr>
      <w:r w:rsidRPr="00DA7799">
        <w:rPr>
          <w:rFonts w:ascii="Arial" w:eastAsia="Calibri" w:hAnsi="Arial" w:cs="Arial"/>
          <w:sz w:val="22"/>
          <w:szCs w:val="22"/>
          <w:lang w:eastAsia="en-US"/>
        </w:rPr>
        <w:t>Montaż słupków oświetleniowych ze źródłem LED,</w:t>
      </w:r>
    </w:p>
    <w:p w:rsidR="00AB22CD" w:rsidRPr="00DA7799" w:rsidRDefault="00DA7799" w:rsidP="00DA7799">
      <w:pPr>
        <w:numPr>
          <w:ilvl w:val="0"/>
          <w:numId w:val="15"/>
        </w:numPr>
        <w:tabs>
          <w:tab w:val="left" w:pos="1134"/>
        </w:tabs>
        <w:suppressAutoHyphens w:val="0"/>
        <w:contextualSpacing/>
        <w:jc w:val="both"/>
        <w:rPr>
          <w:rFonts w:ascii="Arial" w:eastAsia="Calibri" w:hAnsi="Arial" w:cs="Arial"/>
          <w:sz w:val="22"/>
          <w:szCs w:val="22"/>
          <w:lang w:eastAsia="en-US"/>
        </w:rPr>
      </w:pPr>
      <w:r w:rsidRPr="00DA7799">
        <w:rPr>
          <w:rFonts w:ascii="Arial" w:eastAsia="Calibri" w:hAnsi="Arial" w:cs="Arial"/>
          <w:sz w:val="22"/>
          <w:szCs w:val="22"/>
          <w:lang w:eastAsia="en-US"/>
        </w:rPr>
        <w:t>Rozbudowę istniejącego obwodu oświetleniowego znajdującego się na terenie objętym inwestycją.</w:t>
      </w:r>
    </w:p>
    <w:p w:rsidR="000A582C" w:rsidRPr="00DA7799" w:rsidRDefault="000A582C" w:rsidP="000A582C">
      <w:pPr>
        <w:keepNext/>
        <w:numPr>
          <w:ilvl w:val="0"/>
          <w:numId w:val="16"/>
        </w:numPr>
        <w:tabs>
          <w:tab w:val="left" w:pos="1134"/>
        </w:tabs>
        <w:suppressAutoHyphens w:val="0"/>
        <w:spacing w:before="240" w:after="60"/>
        <w:jc w:val="both"/>
        <w:outlineLvl w:val="0"/>
        <w:rPr>
          <w:rFonts w:ascii="Arial" w:hAnsi="Arial" w:cs="Arial"/>
          <w:b/>
          <w:bCs/>
          <w:caps/>
          <w:color w:val="000000"/>
          <w:sz w:val="22"/>
          <w:szCs w:val="22"/>
        </w:rPr>
      </w:pPr>
      <w:bookmarkStart w:id="8" w:name="_Toc84944743"/>
      <w:r w:rsidRPr="00DA7799">
        <w:rPr>
          <w:rFonts w:ascii="Arial" w:hAnsi="Arial" w:cs="Arial"/>
          <w:b/>
          <w:bCs/>
          <w:caps/>
          <w:color w:val="000000"/>
          <w:sz w:val="22"/>
          <w:szCs w:val="22"/>
        </w:rPr>
        <w:t>ZASILANIE ELEKTR</w:t>
      </w:r>
      <w:r w:rsidR="002640E8">
        <w:rPr>
          <w:rFonts w:ascii="Arial" w:hAnsi="Arial" w:cs="Arial"/>
          <w:b/>
          <w:bCs/>
          <w:caps/>
          <w:color w:val="000000"/>
          <w:sz w:val="22"/>
          <w:szCs w:val="22"/>
        </w:rPr>
        <w:t>yczne</w:t>
      </w:r>
      <w:bookmarkEnd w:id="8"/>
    </w:p>
    <w:p w:rsidR="000A582C" w:rsidRPr="00DA7799" w:rsidRDefault="000A582C" w:rsidP="000A582C">
      <w:pPr>
        <w:keepNext/>
        <w:numPr>
          <w:ilvl w:val="0"/>
          <w:numId w:val="13"/>
        </w:numPr>
        <w:tabs>
          <w:tab w:val="left" w:pos="1134"/>
        </w:tabs>
        <w:suppressAutoHyphens w:val="0"/>
        <w:spacing w:before="240" w:after="60"/>
        <w:jc w:val="both"/>
        <w:outlineLvl w:val="1"/>
        <w:rPr>
          <w:rFonts w:ascii="Arial" w:hAnsi="Arial"/>
          <w:bCs/>
          <w:iCs/>
          <w:caps/>
          <w:sz w:val="22"/>
          <w:szCs w:val="22"/>
        </w:rPr>
      </w:pPr>
      <w:r w:rsidRPr="00DA7799">
        <w:rPr>
          <w:rFonts w:ascii="Arial" w:hAnsi="Arial"/>
          <w:bCs/>
          <w:iCs/>
          <w:caps/>
          <w:sz w:val="22"/>
          <w:szCs w:val="22"/>
        </w:rPr>
        <w:t>STAN ISTNIEJĄCY / DEMONTAŻ</w:t>
      </w:r>
    </w:p>
    <w:p w:rsidR="000A582C" w:rsidRPr="00DA7799" w:rsidRDefault="000A582C" w:rsidP="000A582C">
      <w:pPr>
        <w:tabs>
          <w:tab w:val="left" w:pos="567"/>
        </w:tabs>
        <w:suppressAutoHyphens w:val="0"/>
        <w:jc w:val="both"/>
        <w:rPr>
          <w:rFonts w:ascii="Arial" w:hAnsi="Arial"/>
          <w:sz w:val="22"/>
          <w:szCs w:val="22"/>
          <w:lang w:eastAsia="pl-PL"/>
        </w:rPr>
      </w:pPr>
      <w:r w:rsidRPr="00DA7799">
        <w:rPr>
          <w:rFonts w:ascii="Arial" w:hAnsi="Arial"/>
          <w:sz w:val="22"/>
          <w:szCs w:val="22"/>
          <w:lang w:eastAsia="pl-PL"/>
        </w:rPr>
        <w:tab/>
      </w:r>
      <w:r w:rsidRPr="00DA7799">
        <w:rPr>
          <w:rFonts w:ascii="Arial" w:hAnsi="Arial" w:cs="Arial"/>
          <w:sz w:val="22"/>
          <w:szCs w:val="22"/>
          <w:lang w:eastAsia="pl-PL"/>
        </w:rPr>
        <w:t xml:space="preserve">Obecnie </w:t>
      </w:r>
      <w:r w:rsidR="002640E8">
        <w:rPr>
          <w:rFonts w:ascii="Arial" w:hAnsi="Arial" w:cs="Arial"/>
          <w:sz w:val="22"/>
          <w:szCs w:val="22"/>
          <w:lang w:eastAsia="pl-PL"/>
        </w:rPr>
        <w:t xml:space="preserve">teren objęty inwestycją jest oświetlony po zachodniej stronie budynku administracyjnego latarniami oświetleniowymi oraz po wschodniej części budynku dydaktycznego niskimi słupkami oświetleniowymi. Obwód oświetleniowy nr 2, wykonany słupkami oświetleniowymi oraz linią kablową YKY 5x6mm2 przewiduje się do rozbudowy o dodatkowe źródła.  </w:t>
      </w:r>
    </w:p>
    <w:p w:rsidR="000A582C" w:rsidRPr="00DA7799" w:rsidRDefault="000A582C" w:rsidP="000A582C">
      <w:pPr>
        <w:keepNext/>
        <w:numPr>
          <w:ilvl w:val="0"/>
          <w:numId w:val="13"/>
        </w:numPr>
        <w:tabs>
          <w:tab w:val="left" w:pos="1134"/>
        </w:tabs>
        <w:suppressAutoHyphens w:val="0"/>
        <w:spacing w:before="240" w:after="60"/>
        <w:jc w:val="both"/>
        <w:outlineLvl w:val="1"/>
        <w:rPr>
          <w:rFonts w:ascii="Arial" w:hAnsi="Arial"/>
          <w:bCs/>
          <w:iCs/>
          <w:caps/>
          <w:sz w:val="22"/>
          <w:szCs w:val="22"/>
        </w:rPr>
      </w:pPr>
      <w:r w:rsidRPr="00DA7799">
        <w:rPr>
          <w:rFonts w:ascii="Arial" w:hAnsi="Arial"/>
          <w:bCs/>
          <w:iCs/>
          <w:caps/>
          <w:sz w:val="22"/>
          <w:szCs w:val="22"/>
        </w:rPr>
        <w:t>STAN projektowany</w:t>
      </w:r>
    </w:p>
    <w:p w:rsidR="002640E8" w:rsidRDefault="000A582C" w:rsidP="000A582C">
      <w:pPr>
        <w:tabs>
          <w:tab w:val="left" w:pos="567"/>
        </w:tabs>
        <w:suppressAutoHyphens w:val="0"/>
        <w:jc w:val="both"/>
        <w:rPr>
          <w:rFonts w:ascii="Arial" w:hAnsi="Arial"/>
          <w:sz w:val="22"/>
          <w:szCs w:val="22"/>
          <w:lang w:eastAsia="pl-PL"/>
        </w:rPr>
      </w:pPr>
      <w:r w:rsidRPr="00DA7799">
        <w:rPr>
          <w:rFonts w:ascii="Arial" w:hAnsi="Arial"/>
          <w:sz w:val="22"/>
          <w:szCs w:val="22"/>
          <w:lang w:eastAsia="pl-PL"/>
        </w:rPr>
        <w:tab/>
      </w:r>
      <w:r w:rsidR="002640E8">
        <w:rPr>
          <w:rFonts w:ascii="Arial" w:hAnsi="Arial"/>
          <w:sz w:val="22"/>
          <w:szCs w:val="22"/>
          <w:lang w:eastAsia="pl-PL"/>
        </w:rPr>
        <w:t xml:space="preserve">Zgodnie z planem sytuacyjnym, rys. E-1, należy wymienić puszkę rozgałęźną ziemną znajdującą się przy istniejącym słupku nr 2/21/BZ1/L1. Z nowoprojektowanej puszki przedłużyć obwód oświetleniowy nr 2. Obwód wykonać oświetleniową linią kablową trójfazową (co trzecia oprawa zasilana z tej samej fazy) zgodnie ze schematem ideowym E-2. </w:t>
      </w:r>
      <w:r w:rsidR="00372DBA">
        <w:rPr>
          <w:rFonts w:ascii="Arial" w:hAnsi="Arial"/>
          <w:sz w:val="22"/>
          <w:szCs w:val="22"/>
          <w:lang w:eastAsia="pl-PL"/>
        </w:rPr>
        <w:t xml:space="preserve">Zabezpieczenia oraz zegar sterujący obwodem w rozdzielnicy SO znajdującej się w stacji transformatorowej – bez zmian. Przy każdym słupku oświetleniowym należy montować puszkę rozgałęźną hermetyczną, przystosowaną do układania w ziemi z dławicami dostosowanymi do stosowanych przewodów. Między puszkami układać linię kablową typu YKY 5x6mm2, od puszki do oprawy stosować linię kablową typu YKY 3x2,5mm2, z fazy wskazanej na schemacie ideowym. </w:t>
      </w:r>
    </w:p>
    <w:p w:rsidR="00D7104C" w:rsidRDefault="00D7104C" w:rsidP="000A582C">
      <w:pPr>
        <w:tabs>
          <w:tab w:val="left" w:pos="567"/>
        </w:tabs>
        <w:suppressAutoHyphens w:val="0"/>
        <w:jc w:val="both"/>
        <w:rPr>
          <w:rFonts w:ascii="Arial" w:hAnsi="Arial"/>
          <w:sz w:val="22"/>
          <w:szCs w:val="22"/>
          <w:lang w:eastAsia="pl-PL"/>
        </w:rPr>
      </w:pPr>
    </w:p>
    <w:p w:rsidR="00D7104C" w:rsidRDefault="00D7104C" w:rsidP="000A582C">
      <w:pPr>
        <w:tabs>
          <w:tab w:val="left" w:pos="567"/>
        </w:tabs>
        <w:suppressAutoHyphens w:val="0"/>
        <w:jc w:val="both"/>
        <w:rPr>
          <w:rFonts w:ascii="Arial" w:hAnsi="Arial"/>
          <w:sz w:val="22"/>
          <w:szCs w:val="22"/>
          <w:lang w:eastAsia="pl-PL"/>
        </w:rPr>
      </w:pPr>
    </w:p>
    <w:p w:rsidR="00D7104C" w:rsidRDefault="00D7104C" w:rsidP="000A582C">
      <w:pPr>
        <w:tabs>
          <w:tab w:val="left" w:pos="567"/>
        </w:tabs>
        <w:suppressAutoHyphens w:val="0"/>
        <w:jc w:val="both"/>
        <w:rPr>
          <w:rFonts w:ascii="Arial" w:hAnsi="Arial"/>
          <w:sz w:val="22"/>
          <w:szCs w:val="22"/>
          <w:lang w:eastAsia="pl-PL"/>
        </w:rPr>
      </w:pPr>
    </w:p>
    <w:p w:rsidR="00E2792F" w:rsidRPr="00E2792F" w:rsidRDefault="00372DBA" w:rsidP="00E2792F">
      <w:pPr>
        <w:keepNext/>
        <w:numPr>
          <w:ilvl w:val="0"/>
          <w:numId w:val="16"/>
        </w:numPr>
        <w:tabs>
          <w:tab w:val="left" w:pos="1134"/>
        </w:tabs>
        <w:suppressAutoHyphens w:val="0"/>
        <w:spacing w:before="240" w:after="60"/>
        <w:jc w:val="both"/>
        <w:outlineLvl w:val="0"/>
        <w:rPr>
          <w:rFonts w:ascii="Arial" w:hAnsi="Arial" w:cs="Arial"/>
          <w:b/>
          <w:bCs/>
          <w:caps/>
          <w:color w:val="000000"/>
          <w:sz w:val="22"/>
        </w:rPr>
      </w:pPr>
      <w:bookmarkStart w:id="9" w:name="_Toc84944744"/>
      <w:r>
        <w:rPr>
          <w:rFonts w:ascii="Arial" w:hAnsi="Arial" w:cs="Arial"/>
          <w:b/>
          <w:bCs/>
          <w:caps/>
          <w:color w:val="000000"/>
          <w:sz w:val="22"/>
        </w:rPr>
        <w:lastRenderedPageBreak/>
        <w:t>słupki oświetleniowe</w:t>
      </w:r>
      <w:bookmarkEnd w:id="9"/>
    </w:p>
    <w:p w:rsidR="00D7104C" w:rsidRDefault="00D7104C" w:rsidP="00D7104C">
      <w:pPr>
        <w:tabs>
          <w:tab w:val="left" w:pos="567"/>
        </w:tabs>
        <w:suppressAutoHyphens w:val="0"/>
        <w:ind w:left="720"/>
        <w:jc w:val="both"/>
        <w:rPr>
          <w:rFonts w:ascii="Arial" w:hAnsi="Arial"/>
          <w:sz w:val="22"/>
          <w:lang w:eastAsia="pl-PL"/>
        </w:rPr>
      </w:pPr>
    </w:p>
    <w:p w:rsidR="00D7104C" w:rsidRDefault="00D7104C" w:rsidP="00D7104C">
      <w:pPr>
        <w:tabs>
          <w:tab w:val="left" w:pos="567"/>
        </w:tabs>
        <w:suppressAutoHyphens w:val="0"/>
        <w:jc w:val="both"/>
        <w:rPr>
          <w:rFonts w:ascii="Arial" w:hAnsi="Arial" w:cs="Arial"/>
          <w:sz w:val="22"/>
          <w:szCs w:val="22"/>
          <w:lang w:eastAsia="pl-PL"/>
        </w:rPr>
      </w:pPr>
      <w:r>
        <w:rPr>
          <w:rFonts w:ascii="Arial" w:hAnsi="Arial" w:cs="Arial"/>
          <w:sz w:val="22"/>
          <w:szCs w:val="22"/>
          <w:lang w:eastAsia="pl-PL"/>
        </w:rPr>
        <w:tab/>
        <w:t>Projektowane oświetlenie jest traktowane jako oświetlenie akcentujące, dekoracyjne, należy</w:t>
      </w:r>
      <w:r w:rsidR="00E133E8">
        <w:rPr>
          <w:rFonts w:ascii="Arial" w:hAnsi="Arial" w:cs="Arial"/>
          <w:sz w:val="22"/>
          <w:szCs w:val="22"/>
          <w:lang w:eastAsia="pl-PL"/>
        </w:rPr>
        <w:t xml:space="preserve"> </w:t>
      </w:r>
      <w:r>
        <w:rPr>
          <w:rFonts w:ascii="Arial" w:hAnsi="Arial" w:cs="Arial"/>
          <w:sz w:val="22"/>
          <w:szCs w:val="22"/>
          <w:lang w:eastAsia="pl-PL"/>
        </w:rPr>
        <w:t xml:space="preserve">wykonać je </w:t>
      </w:r>
      <w:r w:rsidR="00E133E8">
        <w:rPr>
          <w:rFonts w:ascii="Arial" w:hAnsi="Arial" w:cs="Arial"/>
          <w:sz w:val="22"/>
          <w:szCs w:val="22"/>
          <w:lang w:eastAsia="pl-PL"/>
        </w:rPr>
        <w:t>s</w:t>
      </w:r>
      <w:r w:rsidR="00B2107C" w:rsidRPr="00B2107C">
        <w:rPr>
          <w:rFonts w:ascii="Arial" w:hAnsi="Arial" w:cs="Arial"/>
          <w:sz w:val="22"/>
          <w:szCs w:val="22"/>
          <w:lang w:eastAsia="pl-PL"/>
        </w:rPr>
        <w:t>tos</w:t>
      </w:r>
      <w:r>
        <w:rPr>
          <w:rFonts w:ascii="Arial" w:hAnsi="Arial" w:cs="Arial"/>
          <w:sz w:val="22"/>
          <w:szCs w:val="22"/>
          <w:lang w:eastAsia="pl-PL"/>
        </w:rPr>
        <w:t>ując słupki oświetleniowe ze źródłem LED o mocy 27W np. POSTE3 5179905. Stosować słupki o wysokości 1m, średnicy 168mm, ze stopniem ochrony min. IP66, oraz min. IK08. Temperatura barwowa 4000K, wskaźnik oddawania barw Ra &gt;70, strumień świetlny min 2200lm, klasa ochronności I.</w:t>
      </w:r>
      <w:r w:rsidR="00B2107C" w:rsidRPr="00B2107C">
        <w:rPr>
          <w:rFonts w:ascii="Arial" w:hAnsi="Arial" w:cs="Arial"/>
          <w:sz w:val="22"/>
          <w:szCs w:val="22"/>
          <w:lang w:eastAsia="pl-PL"/>
        </w:rPr>
        <w:t xml:space="preserve"> </w:t>
      </w:r>
      <w:r>
        <w:rPr>
          <w:rFonts w:ascii="Arial" w:hAnsi="Arial" w:cs="Arial"/>
          <w:sz w:val="22"/>
          <w:szCs w:val="22"/>
          <w:lang w:eastAsia="pl-PL"/>
        </w:rPr>
        <w:t xml:space="preserve">Typ oprawy oraz kolor ustalić z Inwestorem lub przedstawicielem Inwestora przed zamówieniem. </w:t>
      </w:r>
    </w:p>
    <w:p w:rsidR="00D7104C" w:rsidRDefault="00D7104C" w:rsidP="00D7104C">
      <w:pPr>
        <w:tabs>
          <w:tab w:val="left" w:pos="567"/>
        </w:tabs>
        <w:suppressAutoHyphens w:val="0"/>
        <w:jc w:val="both"/>
        <w:rPr>
          <w:rFonts w:ascii="Arial" w:hAnsi="Arial" w:cs="Arial"/>
          <w:sz w:val="22"/>
          <w:szCs w:val="22"/>
          <w:lang w:eastAsia="pl-PL"/>
        </w:rPr>
      </w:pPr>
    </w:p>
    <w:p w:rsidR="00D7104C" w:rsidRDefault="00D7104C" w:rsidP="00D7104C">
      <w:pPr>
        <w:tabs>
          <w:tab w:val="left" w:pos="567"/>
        </w:tabs>
        <w:suppressAutoHyphens w:val="0"/>
        <w:jc w:val="both"/>
        <w:rPr>
          <w:rFonts w:ascii="Arial" w:hAnsi="Arial" w:cs="Arial"/>
          <w:sz w:val="22"/>
          <w:szCs w:val="22"/>
          <w:lang w:eastAsia="pl-PL"/>
        </w:rPr>
      </w:pPr>
      <w:r>
        <w:rPr>
          <w:rFonts w:ascii="Arial" w:hAnsi="Arial" w:cs="Arial"/>
          <w:sz w:val="22"/>
          <w:szCs w:val="22"/>
          <w:lang w:eastAsia="pl-PL"/>
        </w:rPr>
        <w:t xml:space="preserve">Do każdej oprawy odgałęziać obwód oświetleniowy poprzez puszkę rozgałęźną ziemną. </w:t>
      </w:r>
    </w:p>
    <w:p w:rsidR="00E133E8" w:rsidRPr="00B2107C" w:rsidRDefault="00E133E8" w:rsidP="00B2107C">
      <w:pPr>
        <w:tabs>
          <w:tab w:val="left" w:pos="567"/>
        </w:tabs>
        <w:suppressAutoHyphens w:val="0"/>
        <w:jc w:val="both"/>
        <w:rPr>
          <w:rFonts w:ascii="Arial" w:hAnsi="Arial" w:cs="Arial"/>
          <w:sz w:val="22"/>
          <w:szCs w:val="22"/>
          <w:lang w:eastAsia="pl-PL"/>
        </w:rPr>
      </w:pPr>
    </w:p>
    <w:p w:rsidR="00E2792F" w:rsidRPr="00E2792F" w:rsidRDefault="00E2792F" w:rsidP="00E2792F">
      <w:pPr>
        <w:keepNext/>
        <w:numPr>
          <w:ilvl w:val="0"/>
          <w:numId w:val="16"/>
        </w:numPr>
        <w:tabs>
          <w:tab w:val="left" w:pos="1134"/>
        </w:tabs>
        <w:suppressAutoHyphens w:val="0"/>
        <w:spacing w:before="240" w:after="60"/>
        <w:jc w:val="both"/>
        <w:outlineLvl w:val="0"/>
        <w:rPr>
          <w:rFonts w:ascii="Arial" w:hAnsi="Arial" w:cs="Arial"/>
          <w:b/>
          <w:bCs/>
          <w:caps/>
          <w:color w:val="000000"/>
          <w:sz w:val="22"/>
        </w:rPr>
      </w:pPr>
      <w:bookmarkStart w:id="10" w:name="_Toc84944745"/>
      <w:r>
        <w:rPr>
          <w:rFonts w:ascii="Arial" w:hAnsi="Arial" w:cs="Arial"/>
          <w:b/>
          <w:bCs/>
          <w:caps/>
          <w:color w:val="000000"/>
          <w:sz w:val="22"/>
        </w:rPr>
        <w:t>informacje dotyczące prac kablowych</w:t>
      </w:r>
      <w:bookmarkEnd w:id="10"/>
    </w:p>
    <w:p w:rsidR="00E2792F" w:rsidRDefault="00E2792F" w:rsidP="00E2792F">
      <w:pPr>
        <w:tabs>
          <w:tab w:val="left" w:pos="567"/>
        </w:tabs>
        <w:suppressAutoHyphens w:val="0"/>
        <w:ind w:left="720"/>
        <w:jc w:val="both"/>
        <w:rPr>
          <w:rFonts w:ascii="Arial" w:hAnsi="Arial"/>
          <w:sz w:val="22"/>
          <w:lang w:eastAsia="pl-PL"/>
        </w:rPr>
      </w:pPr>
    </w:p>
    <w:p w:rsidR="00256EA6" w:rsidRPr="00A20F95" w:rsidRDefault="00256EA6" w:rsidP="00256EA6">
      <w:pPr>
        <w:tabs>
          <w:tab w:val="left" w:pos="567"/>
        </w:tabs>
        <w:suppressAutoHyphens w:val="0"/>
        <w:jc w:val="both"/>
        <w:rPr>
          <w:rFonts w:ascii="Arial" w:hAnsi="Arial" w:cs="Arial"/>
          <w:sz w:val="22"/>
          <w:szCs w:val="22"/>
          <w:lang w:eastAsia="pl-PL"/>
        </w:rPr>
      </w:pPr>
      <w:r w:rsidRPr="00A20F95">
        <w:rPr>
          <w:rFonts w:ascii="Arial" w:hAnsi="Arial" w:cs="Arial"/>
          <w:sz w:val="22"/>
          <w:szCs w:val="22"/>
          <w:lang w:eastAsia="pl-PL"/>
        </w:rPr>
        <w:tab/>
        <w:t xml:space="preserve">Kable ziemne układać w wykopie na głębokości 70 cm w stosunku do docelowego poziomu terenu, na 10-cio centymetrowej podsypce z piasku. Kable zasypać należy piaskiem o grubości warstwy nie mniejszej od 10 cm, następnie zagęścić tak, aby uzyskać współczynnik zagęszczenia równy 1. Trasę linii kablowych oznakować folią niebieską wykonaną z tworzywa sztucznego. Linie kablowe należy ułożyć linią falistą. </w:t>
      </w:r>
    </w:p>
    <w:p w:rsidR="00256EA6" w:rsidRPr="00A20F95" w:rsidRDefault="00256EA6" w:rsidP="00256EA6">
      <w:pPr>
        <w:tabs>
          <w:tab w:val="left" w:pos="567"/>
        </w:tabs>
        <w:suppressAutoHyphens w:val="0"/>
        <w:jc w:val="both"/>
        <w:rPr>
          <w:rFonts w:ascii="Arial" w:hAnsi="Arial" w:cs="Arial"/>
          <w:sz w:val="22"/>
          <w:szCs w:val="22"/>
          <w:lang w:eastAsia="pl-PL"/>
        </w:rPr>
      </w:pPr>
      <w:r w:rsidRPr="00A20F95">
        <w:rPr>
          <w:rFonts w:ascii="Arial" w:hAnsi="Arial" w:cs="Arial"/>
          <w:sz w:val="22"/>
          <w:szCs w:val="22"/>
          <w:lang w:eastAsia="pl-PL"/>
        </w:rPr>
        <w:t xml:space="preserve">Skrzyżowania z innymi instalacjami podziemnymi oraz zbliżenia do innych instalacji lub zbliżenia do ewentualnych obiektów budowlanych wykonać zgodnie z N SEP-E-004 (zgodnie z punktem 3.1.5.1. – tablica 1 oraz zgodnie z punktem 3.1.5.2. - tablica 2). W miejscach skrzyżowań linii kablowych z innymi sieciami podziemnymi kabel należy chronić przepustami. Pod terenami przeznaczonymi jako drogi kołowe oraz pod parkingami, kabel układać w przepustach odpornych na obciążenia transportowe. Co 10 m i w miejscach charakterystycznych (np. skrzyżowania) na kablach stosować oznaczniki z określeniem właściciela, typu kabla, adresu początku i końca linii i roku budowy. </w:t>
      </w:r>
    </w:p>
    <w:p w:rsidR="00256EA6" w:rsidRPr="00A20F95" w:rsidRDefault="00256EA6" w:rsidP="00256EA6">
      <w:pPr>
        <w:tabs>
          <w:tab w:val="left" w:pos="567"/>
        </w:tabs>
        <w:suppressAutoHyphens w:val="0"/>
        <w:jc w:val="both"/>
        <w:rPr>
          <w:rFonts w:ascii="Arial" w:hAnsi="Arial" w:cs="Arial"/>
          <w:sz w:val="22"/>
          <w:szCs w:val="22"/>
          <w:lang w:eastAsia="pl-PL"/>
        </w:rPr>
      </w:pPr>
      <w:r w:rsidRPr="00A20F95">
        <w:rPr>
          <w:rFonts w:ascii="Arial" w:hAnsi="Arial" w:cs="Arial"/>
          <w:sz w:val="22"/>
          <w:szCs w:val="22"/>
          <w:lang w:eastAsia="pl-PL"/>
        </w:rPr>
        <w:t>Przed przystąpieniem do robót trasa linii kablowych winna być wytyczona przez uprawnionego geodetę.</w:t>
      </w:r>
    </w:p>
    <w:p w:rsidR="00DB2E6E" w:rsidRPr="00747F2B" w:rsidRDefault="00DB2E6E" w:rsidP="00DB2E6E">
      <w:pPr>
        <w:keepNext/>
        <w:numPr>
          <w:ilvl w:val="0"/>
          <w:numId w:val="16"/>
        </w:numPr>
        <w:tabs>
          <w:tab w:val="left" w:pos="1134"/>
        </w:tabs>
        <w:suppressAutoHyphens w:val="0"/>
        <w:spacing w:before="240" w:after="60"/>
        <w:jc w:val="both"/>
        <w:outlineLvl w:val="0"/>
        <w:rPr>
          <w:rFonts w:ascii="Arial" w:hAnsi="Arial" w:cs="Arial"/>
          <w:b/>
          <w:bCs/>
          <w:caps/>
          <w:color w:val="000000"/>
          <w:sz w:val="22"/>
        </w:rPr>
      </w:pPr>
      <w:bookmarkStart w:id="11" w:name="_Toc84944746"/>
      <w:r>
        <w:rPr>
          <w:rFonts w:ascii="Arial" w:hAnsi="Arial" w:cs="Arial"/>
          <w:b/>
          <w:bCs/>
          <w:caps/>
          <w:color w:val="000000"/>
          <w:sz w:val="22"/>
        </w:rPr>
        <w:t>OCHRONA PRZECIWPORAŻENIOWA</w:t>
      </w:r>
      <w:bookmarkEnd w:id="11"/>
    </w:p>
    <w:p w:rsidR="00DB2E6E" w:rsidRDefault="00DB2E6E" w:rsidP="00DB2E6E">
      <w:pPr>
        <w:tabs>
          <w:tab w:val="left" w:pos="567"/>
        </w:tabs>
        <w:suppressAutoHyphens w:val="0"/>
        <w:jc w:val="both"/>
        <w:rPr>
          <w:rFonts w:ascii="Arial" w:hAnsi="Arial"/>
          <w:bCs/>
          <w:iCs/>
          <w:caps/>
          <w:sz w:val="22"/>
        </w:rPr>
      </w:pPr>
    </w:p>
    <w:p w:rsidR="00DB2E6E" w:rsidRPr="00DB2E6E" w:rsidRDefault="00DB2E6E" w:rsidP="00DB2E6E">
      <w:pPr>
        <w:tabs>
          <w:tab w:val="left" w:pos="567"/>
        </w:tabs>
        <w:suppressAutoHyphens w:val="0"/>
        <w:jc w:val="both"/>
        <w:rPr>
          <w:rFonts w:ascii="Arial" w:hAnsi="Arial" w:cs="Arial"/>
          <w:sz w:val="22"/>
          <w:szCs w:val="22"/>
          <w:lang w:eastAsia="pl-PL"/>
        </w:rPr>
      </w:pPr>
      <w:r w:rsidRPr="00DB2E6E">
        <w:rPr>
          <w:rFonts w:ascii="Arial" w:hAnsi="Arial" w:cs="Arial"/>
          <w:sz w:val="22"/>
          <w:szCs w:val="22"/>
          <w:lang w:eastAsia="pl-PL"/>
        </w:rPr>
        <w:tab/>
        <w:t>Ochronę przeciwporażeniową należy wykonać zgodnie z PN-HD 60364-4-41.</w:t>
      </w:r>
    </w:p>
    <w:p w:rsidR="00DB2E6E" w:rsidRPr="00DB2E6E" w:rsidRDefault="00DB2E6E" w:rsidP="00DB2E6E">
      <w:pPr>
        <w:tabs>
          <w:tab w:val="left" w:pos="567"/>
        </w:tabs>
        <w:suppressAutoHyphens w:val="0"/>
        <w:jc w:val="both"/>
        <w:rPr>
          <w:rFonts w:ascii="Arial" w:hAnsi="Arial" w:cs="Arial"/>
          <w:sz w:val="22"/>
          <w:szCs w:val="22"/>
          <w:lang w:eastAsia="pl-PL"/>
        </w:rPr>
      </w:pPr>
    </w:p>
    <w:p w:rsidR="00DB2E6E" w:rsidRPr="00DB2E6E" w:rsidRDefault="00DB2E6E" w:rsidP="00DB2E6E">
      <w:pPr>
        <w:tabs>
          <w:tab w:val="left" w:pos="567"/>
        </w:tabs>
        <w:suppressAutoHyphens w:val="0"/>
        <w:jc w:val="both"/>
        <w:rPr>
          <w:rFonts w:ascii="Arial" w:hAnsi="Arial" w:cs="Arial"/>
          <w:sz w:val="22"/>
          <w:szCs w:val="22"/>
          <w:lang w:eastAsia="pl-PL"/>
        </w:rPr>
      </w:pPr>
      <w:r>
        <w:rPr>
          <w:rFonts w:ascii="Arial" w:hAnsi="Arial" w:cs="Arial"/>
          <w:sz w:val="22"/>
          <w:szCs w:val="22"/>
          <w:lang w:eastAsia="pl-PL"/>
        </w:rPr>
        <w:tab/>
      </w:r>
      <w:r w:rsidRPr="00DB2E6E">
        <w:rPr>
          <w:rFonts w:ascii="Arial" w:hAnsi="Arial" w:cs="Arial"/>
          <w:sz w:val="22"/>
          <w:szCs w:val="22"/>
          <w:lang w:eastAsia="pl-PL"/>
        </w:rPr>
        <w:t>Jako ochronę dodatkową przed porażeniem elektrycznym zastosowano:</w:t>
      </w:r>
    </w:p>
    <w:p w:rsidR="00DB2E6E" w:rsidRPr="00DB2E6E" w:rsidRDefault="00DB2E6E" w:rsidP="00DB2E6E">
      <w:pPr>
        <w:tabs>
          <w:tab w:val="left" w:pos="567"/>
        </w:tabs>
        <w:suppressAutoHyphens w:val="0"/>
        <w:jc w:val="both"/>
        <w:rPr>
          <w:rFonts w:ascii="Arial" w:hAnsi="Arial" w:cs="Arial"/>
          <w:sz w:val="22"/>
          <w:szCs w:val="22"/>
          <w:lang w:eastAsia="pl-PL"/>
        </w:rPr>
      </w:pPr>
      <w:r w:rsidRPr="00DB2E6E">
        <w:rPr>
          <w:rFonts w:ascii="Arial" w:hAnsi="Arial" w:cs="Arial"/>
          <w:sz w:val="22"/>
          <w:szCs w:val="22"/>
          <w:lang w:eastAsia="pl-PL"/>
        </w:rPr>
        <w:t>•</w:t>
      </w:r>
      <w:r w:rsidRPr="00DB2E6E">
        <w:rPr>
          <w:rFonts w:ascii="Arial" w:hAnsi="Arial" w:cs="Arial"/>
          <w:sz w:val="22"/>
          <w:szCs w:val="22"/>
          <w:lang w:eastAsia="pl-PL"/>
        </w:rPr>
        <w:tab/>
        <w:t xml:space="preserve">samoczynne wyłączenie zasilania z czasem 0,4s </w:t>
      </w:r>
    </w:p>
    <w:p w:rsidR="00DB2E6E" w:rsidRPr="00DB2E6E" w:rsidRDefault="00DB2E6E" w:rsidP="00DB2E6E">
      <w:pPr>
        <w:tabs>
          <w:tab w:val="left" w:pos="567"/>
        </w:tabs>
        <w:suppressAutoHyphens w:val="0"/>
        <w:jc w:val="both"/>
        <w:rPr>
          <w:rFonts w:ascii="Arial" w:hAnsi="Arial" w:cs="Arial"/>
          <w:sz w:val="22"/>
          <w:szCs w:val="22"/>
          <w:lang w:eastAsia="pl-PL"/>
        </w:rPr>
      </w:pPr>
      <w:r w:rsidRPr="00DB2E6E">
        <w:rPr>
          <w:rFonts w:ascii="Arial" w:hAnsi="Arial" w:cs="Arial"/>
          <w:sz w:val="22"/>
          <w:szCs w:val="22"/>
          <w:lang w:eastAsia="pl-PL"/>
        </w:rPr>
        <w:t>•</w:t>
      </w:r>
      <w:r w:rsidRPr="00DB2E6E">
        <w:rPr>
          <w:rFonts w:ascii="Arial" w:hAnsi="Arial" w:cs="Arial"/>
          <w:sz w:val="22"/>
          <w:szCs w:val="22"/>
          <w:lang w:eastAsia="pl-PL"/>
        </w:rPr>
        <w:tab/>
        <w:t>ochronie podlegają części przewodzące dostępne,</w:t>
      </w:r>
    </w:p>
    <w:p w:rsidR="00DB2E6E" w:rsidRPr="00DB2E6E" w:rsidRDefault="00DB2E6E" w:rsidP="00DB2E6E">
      <w:pPr>
        <w:tabs>
          <w:tab w:val="left" w:pos="567"/>
        </w:tabs>
        <w:suppressAutoHyphens w:val="0"/>
        <w:jc w:val="both"/>
        <w:rPr>
          <w:rFonts w:ascii="Arial" w:hAnsi="Arial" w:cs="Arial"/>
          <w:sz w:val="22"/>
          <w:szCs w:val="22"/>
          <w:lang w:eastAsia="pl-PL"/>
        </w:rPr>
      </w:pPr>
    </w:p>
    <w:p w:rsidR="00DB2E6E" w:rsidRPr="00DB2E6E" w:rsidRDefault="00DB2E6E" w:rsidP="00DB2E6E">
      <w:pPr>
        <w:tabs>
          <w:tab w:val="left" w:pos="567"/>
        </w:tabs>
        <w:suppressAutoHyphens w:val="0"/>
        <w:jc w:val="both"/>
        <w:rPr>
          <w:rFonts w:ascii="Arial" w:hAnsi="Arial" w:cs="Arial"/>
          <w:sz w:val="22"/>
          <w:szCs w:val="22"/>
          <w:lang w:eastAsia="pl-PL"/>
        </w:rPr>
      </w:pPr>
      <w:r>
        <w:rPr>
          <w:rFonts w:ascii="Arial" w:hAnsi="Arial" w:cs="Arial"/>
          <w:sz w:val="22"/>
          <w:szCs w:val="22"/>
          <w:lang w:eastAsia="pl-PL"/>
        </w:rPr>
        <w:tab/>
      </w:r>
      <w:r w:rsidRPr="00DB2E6E">
        <w:rPr>
          <w:rFonts w:ascii="Arial" w:hAnsi="Arial" w:cs="Arial"/>
          <w:sz w:val="22"/>
          <w:szCs w:val="22"/>
          <w:lang w:eastAsia="pl-PL"/>
        </w:rPr>
        <w:t>Styki ochronne gniazd wtyczkowych, obudowy metalowe opraw oświetleniowych i innych urządzeń elektrycznych połączyć z przewodem ochronnym PE.</w:t>
      </w:r>
      <w:r w:rsidR="00D451A8">
        <w:rPr>
          <w:rFonts w:ascii="Arial" w:hAnsi="Arial" w:cs="Arial"/>
          <w:sz w:val="22"/>
          <w:szCs w:val="22"/>
          <w:lang w:eastAsia="pl-PL"/>
        </w:rPr>
        <w:t xml:space="preserve"> </w:t>
      </w:r>
      <w:r w:rsidRPr="00DB2E6E">
        <w:rPr>
          <w:rFonts w:ascii="Arial" w:hAnsi="Arial" w:cs="Arial"/>
          <w:sz w:val="22"/>
          <w:szCs w:val="22"/>
          <w:lang w:eastAsia="pl-PL"/>
        </w:rPr>
        <w:t>Przewiduje zastosowanie kabli o odporności izolacji 1000V.</w:t>
      </w:r>
    </w:p>
    <w:p w:rsidR="00DB2E6E" w:rsidRPr="00E2792F" w:rsidRDefault="00DB2E6E" w:rsidP="00256EA6">
      <w:pPr>
        <w:tabs>
          <w:tab w:val="left" w:pos="567"/>
        </w:tabs>
        <w:suppressAutoHyphens w:val="0"/>
        <w:jc w:val="both"/>
        <w:rPr>
          <w:rFonts w:ascii="Arial" w:hAnsi="Arial" w:cs="Arial"/>
          <w:color w:val="FF0000"/>
          <w:sz w:val="22"/>
          <w:szCs w:val="22"/>
          <w:lang w:eastAsia="pl-PL"/>
        </w:rPr>
      </w:pPr>
    </w:p>
    <w:p w:rsidR="00E2792F" w:rsidRPr="00E2792F" w:rsidRDefault="00B6564E" w:rsidP="00DB2E6E">
      <w:pPr>
        <w:keepNext/>
        <w:numPr>
          <w:ilvl w:val="0"/>
          <w:numId w:val="16"/>
        </w:numPr>
        <w:tabs>
          <w:tab w:val="left" w:pos="1134"/>
        </w:tabs>
        <w:suppressAutoHyphens w:val="0"/>
        <w:spacing w:before="240" w:after="60"/>
        <w:jc w:val="both"/>
        <w:outlineLvl w:val="0"/>
        <w:rPr>
          <w:rFonts w:ascii="Arial" w:hAnsi="Arial" w:cs="Arial"/>
          <w:b/>
          <w:bCs/>
          <w:caps/>
          <w:color w:val="000000"/>
          <w:sz w:val="22"/>
        </w:rPr>
      </w:pPr>
      <w:bookmarkStart w:id="12" w:name="_Toc84944747"/>
      <w:r>
        <w:rPr>
          <w:rFonts w:ascii="Arial" w:hAnsi="Arial" w:cs="Arial"/>
          <w:b/>
          <w:bCs/>
          <w:caps/>
          <w:color w:val="000000"/>
          <w:sz w:val="22"/>
        </w:rPr>
        <w:t>uwagi ogólne</w:t>
      </w:r>
      <w:bookmarkEnd w:id="12"/>
    </w:p>
    <w:p w:rsidR="00710AAA" w:rsidRDefault="00710AAA" w:rsidP="00710AAA">
      <w:pPr>
        <w:tabs>
          <w:tab w:val="left" w:pos="567"/>
        </w:tabs>
        <w:suppressAutoHyphens w:val="0"/>
        <w:jc w:val="both"/>
        <w:rPr>
          <w:rFonts w:ascii="Arial" w:hAnsi="Arial" w:cs="Arial"/>
          <w:color w:val="FF0000"/>
          <w:sz w:val="22"/>
          <w:szCs w:val="22"/>
          <w:lang w:eastAsia="pl-PL"/>
        </w:rPr>
      </w:pPr>
    </w:p>
    <w:p w:rsidR="00B6564E" w:rsidRPr="00FB2C2B" w:rsidRDefault="00B6564E" w:rsidP="00B6564E">
      <w:pPr>
        <w:tabs>
          <w:tab w:val="left" w:pos="567"/>
        </w:tabs>
        <w:suppressAutoHyphens w:val="0"/>
        <w:jc w:val="both"/>
        <w:rPr>
          <w:rFonts w:ascii="Arial" w:hAnsi="Arial" w:cs="Arial"/>
          <w:sz w:val="22"/>
          <w:szCs w:val="22"/>
          <w:lang w:eastAsia="pl-PL"/>
        </w:rPr>
      </w:pPr>
      <w:r>
        <w:rPr>
          <w:rFonts w:ascii="Arial" w:hAnsi="Arial" w:cs="Arial"/>
          <w:sz w:val="22"/>
          <w:szCs w:val="22"/>
          <w:lang w:eastAsia="pl-PL"/>
        </w:rPr>
        <w:tab/>
      </w:r>
      <w:r w:rsidRPr="00FB2C2B">
        <w:rPr>
          <w:rFonts w:ascii="Arial" w:hAnsi="Arial" w:cs="Arial"/>
          <w:sz w:val="22"/>
          <w:szCs w:val="22"/>
          <w:lang w:eastAsia="pl-PL"/>
        </w:rPr>
        <w:tab/>
        <w:t xml:space="preserve">Wszystkie prace instalacyjne należy wykonywać zgodnie z ustawą Prawo budowlane oraz obowiązującymi przepisami i  normami branżowymi, przy zachowaniu zasad bhp i wymagań ppoż. Po wykonaniu instalacji należy przeprowadzić pomiary izolacji, samoczynnego wyłączenia oraz prawidłowego działania wyłączników ochronnych. Wyniki pomiarów w formie protokołów przekazać Inwestorowi. Wszystkie instrukcje, protokoły pomiarowe, wydruki obliczeniowe, dokumenty odbiorcze itp. muszą być sporządzone w języku polskim. </w:t>
      </w:r>
    </w:p>
    <w:p w:rsidR="00B6564E" w:rsidRDefault="00B6564E" w:rsidP="00710AAA">
      <w:pPr>
        <w:tabs>
          <w:tab w:val="left" w:pos="567"/>
        </w:tabs>
        <w:suppressAutoHyphens w:val="0"/>
        <w:jc w:val="both"/>
        <w:rPr>
          <w:rFonts w:ascii="Arial" w:hAnsi="Arial" w:cs="Arial"/>
          <w:color w:val="FF0000"/>
          <w:sz w:val="22"/>
          <w:szCs w:val="22"/>
          <w:lang w:eastAsia="pl-PL"/>
        </w:rPr>
      </w:pPr>
    </w:p>
    <w:p w:rsidR="00B6564E" w:rsidRDefault="00B6564E" w:rsidP="00710AAA">
      <w:pPr>
        <w:tabs>
          <w:tab w:val="left" w:pos="567"/>
        </w:tabs>
        <w:suppressAutoHyphens w:val="0"/>
        <w:jc w:val="both"/>
        <w:rPr>
          <w:rFonts w:ascii="Arial" w:hAnsi="Arial" w:cs="Arial"/>
          <w:color w:val="FF0000"/>
          <w:sz w:val="22"/>
          <w:szCs w:val="22"/>
          <w:lang w:eastAsia="pl-PL"/>
        </w:rPr>
      </w:pPr>
    </w:p>
    <w:p w:rsidR="00B6564E" w:rsidRDefault="00B6564E" w:rsidP="00710AAA">
      <w:pPr>
        <w:tabs>
          <w:tab w:val="left" w:pos="567"/>
        </w:tabs>
        <w:suppressAutoHyphens w:val="0"/>
        <w:jc w:val="both"/>
        <w:rPr>
          <w:rFonts w:ascii="Arial" w:hAnsi="Arial" w:cs="Arial"/>
          <w:color w:val="FF0000"/>
          <w:sz w:val="22"/>
          <w:szCs w:val="22"/>
          <w:lang w:eastAsia="pl-PL"/>
        </w:rPr>
      </w:pPr>
    </w:p>
    <w:p w:rsidR="00B6564E" w:rsidRDefault="00B6564E" w:rsidP="00710AAA">
      <w:pPr>
        <w:tabs>
          <w:tab w:val="left" w:pos="567"/>
        </w:tabs>
        <w:suppressAutoHyphens w:val="0"/>
        <w:jc w:val="both"/>
        <w:rPr>
          <w:rFonts w:ascii="Arial" w:hAnsi="Arial" w:cs="Arial"/>
          <w:color w:val="FF0000"/>
          <w:sz w:val="22"/>
          <w:szCs w:val="22"/>
          <w:lang w:eastAsia="pl-PL"/>
        </w:rPr>
      </w:pPr>
    </w:p>
    <w:p w:rsidR="00B6564E" w:rsidRPr="00E2792F" w:rsidRDefault="00B6564E" w:rsidP="00710AAA">
      <w:pPr>
        <w:tabs>
          <w:tab w:val="left" w:pos="567"/>
        </w:tabs>
        <w:suppressAutoHyphens w:val="0"/>
        <w:jc w:val="both"/>
        <w:rPr>
          <w:rFonts w:ascii="Arial" w:hAnsi="Arial" w:cs="Arial"/>
          <w:color w:val="FF0000"/>
          <w:sz w:val="22"/>
          <w:szCs w:val="22"/>
          <w:lang w:eastAsia="pl-PL"/>
        </w:rPr>
      </w:pPr>
    </w:p>
    <w:sectPr w:rsidR="00B6564E" w:rsidRPr="00E2792F" w:rsidSect="00214FFD">
      <w:footerReference w:type="default" r:id="rId10"/>
      <w:pgSz w:w="11906" w:h="16838"/>
      <w:pgMar w:top="1134" w:right="1134" w:bottom="1134" w:left="1418" w:header="709"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1A8" w:rsidRDefault="00D451A8">
      <w:r>
        <w:separator/>
      </w:r>
    </w:p>
  </w:endnote>
  <w:endnote w:type="continuationSeparator" w:id="0">
    <w:p w:rsidR="00D451A8" w:rsidRDefault="00D4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tarSymbol">
    <w:altName w:val="Cambria"/>
    <w:charset w:val="02"/>
    <w:family w:val="auto"/>
    <w:pitch w:val="default"/>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Zurich XCn BT">
    <w:altName w:val="Arial Narrow"/>
    <w:charset w:val="00"/>
    <w:family w:val="swiss"/>
    <w:pitch w:val="variable"/>
    <w:sig w:usb0="00000007" w:usb1="00000000" w:usb2="00000000" w:usb3="00000000" w:csb0="00000011"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5360"/>
      <w:docPartObj>
        <w:docPartGallery w:val="Page Numbers (Bottom of Page)"/>
        <w:docPartUnique/>
      </w:docPartObj>
    </w:sdtPr>
    <w:sdtEndPr/>
    <w:sdtContent>
      <w:p w:rsidR="00D451A8" w:rsidRDefault="005813E5">
        <w:pPr>
          <w:pStyle w:val="Stopka"/>
          <w:jc w:val="center"/>
        </w:pPr>
        <w:r>
          <w:fldChar w:fldCharType="begin"/>
        </w:r>
        <w:r>
          <w:instrText xml:space="preserve"> PAGE   \* MERGEFORMAT </w:instrText>
        </w:r>
        <w:r>
          <w:fldChar w:fldCharType="separate"/>
        </w:r>
        <w:r>
          <w:rPr>
            <w:noProof/>
          </w:rPr>
          <w:t>2</w:t>
        </w:r>
        <w:r>
          <w:rPr>
            <w:noProof/>
          </w:rPr>
          <w:fldChar w:fldCharType="end"/>
        </w:r>
      </w:p>
    </w:sdtContent>
  </w:sdt>
  <w:p w:rsidR="00D451A8" w:rsidRDefault="00D451A8">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1A8" w:rsidRDefault="00D451A8">
      <w:r>
        <w:separator/>
      </w:r>
    </w:p>
  </w:footnote>
  <w:footnote w:type="continuationSeparator" w:id="0">
    <w:p w:rsidR="00D451A8" w:rsidRDefault="00D45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583514"/>
    <w:multiLevelType w:val="hybridMultilevel"/>
    <w:tmpl w:val="265862A0"/>
    <w:lvl w:ilvl="0" w:tplc="9E78D162">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C94039"/>
    <w:multiLevelType w:val="hybridMultilevel"/>
    <w:tmpl w:val="782A755E"/>
    <w:lvl w:ilvl="0" w:tplc="8152A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B423C42"/>
    <w:multiLevelType w:val="hybridMultilevel"/>
    <w:tmpl w:val="FA3EA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C5022E4"/>
    <w:multiLevelType w:val="hybridMultilevel"/>
    <w:tmpl w:val="D62027FE"/>
    <w:lvl w:ilvl="0" w:tplc="DD9AFF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D5754C"/>
    <w:multiLevelType w:val="hybridMultilevel"/>
    <w:tmpl w:val="B6C2AF8E"/>
    <w:lvl w:ilvl="0" w:tplc="04150001">
      <w:start w:val="1"/>
      <w:numFmt w:val="bullet"/>
      <w:lvlText w:val=""/>
      <w:lvlJc w:val="left"/>
      <w:pPr>
        <w:ind w:left="720" w:hanging="360"/>
      </w:pPr>
      <w:rPr>
        <w:rFonts w:ascii="Symbol" w:hAnsi="Symbol" w:hint="default"/>
      </w:rPr>
    </w:lvl>
    <w:lvl w:ilvl="1" w:tplc="73CCB6D2" w:tentative="1">
      <w:start w:val="1"/>
      <w:numFmt w:val="bullet"/>
      <w:lvlText w:val="o"/>
      <w:lvlJc w:val="left"/>
      <w:pPr>
        <w:ind w:left="1440" w:hanging="360"/>
      </w:pPr>
      <w:rPr>
        <w:rFonts w:ascii="Courier New" w:hAnsi="Courier New" w:cs="Courier New" w:hint="default"/>
      </w:rPr>
    </w:lvl>
    <w:lvl w:ilvl="2" w:tplc="18B88894" w:tentative="1">
      <w:start w:val="1"/>
      <w:numFmt w:val="bullet"/>
      <w:lvlText w:val=""/>
      <w:lvlJc w:val="left"/>
      <w:pPr>
        <w:ind w:left="2160" w:hanging="360"/>
      </w:pPr>
      <w:rPr>
        <w:rFonts w:ascii="Wingdings" w:hAnsi="Wingdings" w:hint="default"/>
      </w:rPr>
    </w:lvl>
    <w:lvl w:ilvl="3" w:tplc="1FA2CDD6" w:tentative="1">
      <w:start w:val="1"/>
      <w:numFmt w:val="bullet"/>
      <w:lvlText w:val=""/>
      <w:lvlJc w:val="left"/>
      <w:pPr>
        <w:ind w:left="2880" w:hanging="360"/>
      </w:pPr>
      <w:rPr>
        <w:rFonts w:ascii="Symbol" w:hAnsi="Symbol" w:hint="default"/>
      </w:rPr>
    </w:lvl>
    <w:lvl w:ilvl="4" w:tplc="380A27A6" w:tentative="1">
      <w:start w:val="1"/>
      <w:numFmt w:val="bullet"/>
      <w:lvlText w:val="o"/>
      <w:lvlJc w:val="left"/>
      <w:pPr>
        <w:ind w:left="3600" w:hanging="360"/>
      </w:pPr>
      <w:rPr>
        <w:rFonts w:ascii="Courier New" w:hAnsi="Courier New" w:cs="Courier New" w:hint="default"/>
      </w:rPr>
    </w:lvl>
    <w:lvl w:ilvl="5" w:tplc="72D6E1BE" w:tentative="1">
      <w:start w:val="1"/>
      <w:numFmt w:val="bullet"/>
      <w:lvlText w:val=""/>
      <w:lvlJc w:val="left"/>
      <w:pPr>
        <w:ind w:left="4320" w:hanging="360"/>
      </w:pPr>
      <w:rPr>
        <w:rFonts w:ascii="Wingdings" w:hAnsi="Wingdings" w:hint="default"/>
      </w:rPr>
    </w:lvl>
    <w:lvl w:ilvl="6" w:tplc="BBC023F4" w:tentative="1">
      <w:start w:val="1"/>
      <w:numFmt w:val="bullet"/>
      <w:lvlText w:val=""/>
      <w:lvlJc w:val="left"/>
      <w:pPr>
        <w:ind w:left="5040" w:hanging="360"/>
      </w:pPr>
      <w:rPr>
        <w:rFonts w:ascii="Symbol" w:hAnsi="Symbol" w:hint="default"/>
      </w:rPr>
    </w:lvl>
    <w:lvl w:ilvl="7" w:tplc="AC8267B6" w:tentative="1">
      <w:start w:val="1"/>
      <w:numFmt w:val="bullet"/>
      <w:lvlText w:val="o"/>
      <w:lvlJc w:val="left"/>
      <w:pPr>
        <w:ind w:left="5760" w:hanging="360"/>
      </w:pPr>
      <w:rPr>
        <w:rFonts w:ascii="Courier New" w:hAnsi="Courier New" w:cs="Courier New" w:hint="default"/>
      </w:rPr>
    </w:lvl>
    <w:lvl w:ilvl="8" w:tplc="16841D7E" w:tentative="1">
      <w:start w:val="1"/>
      <w:numFmt w:val="bullet"/>
      <w:lvlText w:val=""/>
      <w:lvlJc w:val="left"/>
      <w:pPr>
        <w:ind w:left="6480" w:hanging="360"/>
      </w:pPr>
      <w:rPr>
        <w:rFonts w:ascii="Wingdings" w:hAnsi="Wingdings" w:hint="default"/>
      </w:rPr>
    </w:lvl>
  </w:abstractNum>
  <w:abstractNum w:abstractNumId="6" w15:restartNumberingAfterBreak="0">
    <w:nsid w:val="31FE1246"/>
    <w:multiLevelType w:val="hybridMultilevel"/>
    <w:tmpl w:val="D62027FE"/>
    <w:lvl w:ilvl="0" w:tplc="DD9AFF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7C11B7"/>
    <w:multiLevelType w:val="hybridMultilevel"/>
    <w:tmpl w:val="CD061D48"/>
    <w:lvl w:ilvl="0" w:tplc="322C29C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BD0CFF"/>
    <w:multiLevelType w:val="hybridMultilevel"/>
    <w:tmpl w:val="D62027FE"/>
    <w:lvl w:ilvl="0" w:tplc="DD9AFF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391545"/>
    <w:multiLevelType w:val="hybridMultilevel"/>
    <w:tmpl w:val="252A1A98"/>
    <w:lvl w:ilvl="0" w:tplc="86DC3E0E">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A747590"/>
    <w:multiLevelType w:val="hybridMultilevel"/>
    <w:tmpl w:val="782A755E"/>
    <w:lvl w:ilvl="0" w:tplc="8152A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81241A"/>
    <w:multiLevelType w:val="hybridMultilevel"/>
    <w:tmpl w:val="D62027FE"/>
    <w:lvl w:ilvl="0" w:tplc="DD9AFF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E9391A"/>
    <w:multiLevelType w:val="hybridMultilevel"/>
    <w:tmpl w:val="26784D08"/>
    <w:lvl w:ilvl="0" w:tplc="3E0230F8">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E6E245C"/>
    <w:multiLevelType w:val="multilevel"/>
    <w:tmpl w:val="90D26D60"/>
    <w:lvl w:ilvl="0">
      <w:numFmt w:val="decimal"/>
      <w:pStyle w:val="StylM0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8C2934"/>
    <w:multiLevelType w:val="hybridMultilevel"/>
    <w:tmpl w:val="D62027FE"/>
    <w:lvl w:ilvl="0" w:tplc="DD9AFF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F049E9"/>
    <w:multiLevelType w:val="hybridMultilevel"/>
    <w:tmpl w:val="D2242DA2"/>
    <w:lvl w:ilvl="0" w:tplc="43B4C2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F9811ED"/>
    <w:multiLevelType w:val="hybridMultilevel"/>
    <w:tmpl w:val="CB364C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68309E9"/>
    <w:multiLevelType w:val="hybridMultilevel"/>
    <w:tmpl w:val="CA107AAC"/>
    <w:lvl w:ilvl="0" w:tplc="38EAEE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E15E01"/>
    <w:multiLevelType w:val="hybridMultilevel"/>
    <w:tmpl w:val="782A755E"/>
    <w:lvl w:ilvl="0" w:tplc="8152A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4E26ED"/>
    <w:multiLevelType w:val="hybridMultilevel"/>
    <w:tmpl w:val="E702E3C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0" w15:restartNumberingAfterBreak="0">
    <w:nsid w:val="6AA03E6E"/>
    <w:multiLevelType w:val="hybridMultilevel"/>
    <w:tmpl w:val="7A545BC4"/>
    <w:lvl w:ilvl="0" w:tplc="907423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C10742E"/>
    <w:multiLevelType w:val="hybridMultilevel"/>
    <w:tmpl w:val="C86684F0"/>
    <w:lvl w:ilvl="0" w:tplc="C3BC87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A850DA"/>
    <w:multiLevelType w:val="hybridMultilevel"/>
    <w:tmpl w:val="605283EE"/>
    <w:lvl w:ilvl="0" w:tplc="04150001">
      <w:start w:val="1"/>
      <w:numFmt w:val="bullet"/>
      <w:lvlText w:val=""/>
      <w:lvlJc w:val="left"/>
      <w:pPr>
        <w:ind w:left="720" w:hanging="360"/>
      </w:pPr>
      <w:rPr>
        <w:rFonts w:ascii="Symbol" w:hAnsi="Symbol" w:hint="default"/>
      </w:rPr>
    </w:lvl>
    <w:lvl w:ilvl="1" w:tplc="1EF871BA" w:tentative="1">
      <w:start w:val="1"/>
      <w:numFmt w:val="bullet"/>
      <w:lvlText w:val="o"/>
      <w:lvlJc w:val="left"/>
      <w:pPr>
        <w:ind w:left="1440" w:hanging="360"/>
      </w:pPr>
      <w:rPr>
        <w:rFonts w:ascii="Courier New" w:hAnsi="Courier New" w:cs="Courier New" w:hint="default"/>
      </w:rPr>
    </w:lvl>
    <w:lvl w:ilvl="2" w:tplc="704A3634" w:tentative="1">
      <w:start w:val="1"/>
      <w:numFmt w:val="bullet"/>
      <w:lvlText w:val=""/>
      <w:lvlJc w:val="left"/>
      <w:pPr>
        <w:ind w:left="2160" w:hanging="360"/>
      </w:pPr>
      <w:rPr>
        <w:rFonts w:ascii="Wingdings" w:hAnsi="Wingdings" w:hint="default"/>
      </w:rPr>
    </w:lvl>
    <w:lvl w:ilvl="3" w:tplc="DD4C277E" w:tentative="1">
      <w:start w:val="1"/>
      <w:numFmt w:val="bullet"/>
      <w:lvlText w:val=""/>
      <w:lvlJc w:val="left"/>
      <w:pPr>
        <w:ind w:left="2880" w:hanging="360"/>
      </w:pPr>
      <w:rPr>
        <w:rFonts w:ascii="Symbol" w:hAnsi="Symbol" w:hint="default"/>
      </w:rPr>
    </w:lvl>
    <w:lvl w:ilvl="4" w:tplc="564648EE" w:tentative="1">
      <w:start w:val="1"/>
      <w:numFmt w:val="bullet"/>
      <w:lvlText w:val="o"/>
      <w:lvlJc w:val="left"/>
      <w:pPr>
        <w:ind w:left="3600" w:hanging="360"/>
      </w:pPr>
      <w:rPr>
        <w:rFonts w:ascii="Courier New" w:hAnsi="Courier New" w:cs="Courier New" w:hint="default"/>
      </w:rPr>
    </w:lvl>
    <w:lvl w:ilvl="5" w:tplc="2EF2895E" w:tentative="1">
      <w:start w:val="1"/>
      <w:numFmt w:val="bullet"/>
      <w:lvlText w:val=""/>
      <w:lvlJc w:val="left"/>
      <w:pPr>
        <w:ind w:left="4320" w:hanging="360"/>
      </w:pPr>
      <w:rPr>
        <w:rFonts w:ascii="Wingdings" w:hAnsi="Wingdings" w:hint="default"/>
      </w:rPr>
    </w:lvl>
    <w:lvl w:ilvl="6" w:tplc="60DE8036" w:tentative="1">
      <w:start w:val="1"/>
      <w:numFmt w:val="bullet"/>
      <w:lvlText w:val=""/>
      <w:lvlJc w:val="left"/>
      <w:pPr>
        <w:ind w:left="5040" w:hanging="360"/>
      </w:pPr>
      <w:rPr>
        <w:rFonts w:ascii="Symbol" w:hAnsi="Symbol" w:hint="default"/>
      </w:rPr>
    </w:lvl>
    <w:lvl w:ilvl="7" w:tplc="261457F4" w:tentative="1">
      <w:start w:val="1"/>
      <w:numFmt w:val="bullet"/>
      <w:lvlText w:val="o"/>
      <w:lvlJc w:val="left"/>
      <w:pPr>
        <w:ind w:left="5760" w:hanging="360"/>
      </w:pPr>
      <w:rPr>
        <w:rFonts w:ascii="Courier New" w:hAnsi="Courier New" w:cs="Courier New" w:hint="default"/>
      </w:rPr>
    </w:lvl>
    <w:lvl w:ilvl="8" w:tplc="847E4D74" w:tentative="1">
      <w:start w:val="1"/>
      <w:numFmt w:val="bullet"/>
      <w:lvlText w:val=""/>
      <w:lvlJc w:val="left"/>
      <w:pPr>
        <w:ind w:left="6480" w:hanging="360"/>
      </w:pPr>
      <w:rPr>
        <w:rFonts w:ascii="Wingdings" w:hAnsi="Wingdings" w:hint="default"/>
      </w:rPr>
    </w:lvl>
  </w:abstractNum>
  <w:abstractNum w:abstractNumId="23" w15:restartNumberingAfterBreak="0">
    <w:nsid w:val="7462120A"/>
    <w:multiLevelType w:val="hybridMultilevel"/>
    <w:tmpl w:val="3BF0EF0E"/>
    <w:lvl w:ilvl="0" w:tplc="80B28C60">
      <w:start w:val="1"/>
      <w:numFmt w:val="upperRoman"/>
      <w:lvlText w:val="%1."/>
      <w:lvlJc w:val="left"/>
      <w:pPr>
        <w:ind w:left="1080" w:hanging="72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B52AEA"/>
    <w:multiLevelType w:val="hybridMultilevel"/>
    <w:tmpl w:val="5400D772"/>
    <w:lvl w:ilvl="0" w:tplc="840EA7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1"/>
  </w:num>
  <w:num w:numId="3">
    <w:abstractNumId w:val="7"/>
  </w:num>
  <w:num w:numId="4">
    <w:abstractNumId w:val="16"/>
  </w:num>
  <w:num w:numId="5">
    <w:abstractNumId w:val="3"/>
  </w:num>
  <w:num w:numId="6">
    <w:abstractNumId w:val="15"/>
  </w:num>
  <w:num w:numId="7">
    <w:abstractNumId w:val="12"/>
  </w:num>
  <w:num w:numId="8">
    <w:abstractNumId w:val="1"/>
  </w:num>
  <w:num w:numId="9">
    <w:abstractNumId w:val="24"/>
  </w:num>
  <w:num w:numId="10">
    <w:abstractNumId w:val="9"/>
  </w:num>
  <w:num w:numId="11">
    <w:abstractNumId w:val="23"/>
  </w:num>
  <w:num w:numId="12">
    <w:abstractNumId w:val="19"/>
  </w:num>
  <w:num w:numId="13">
    <w:abstractNumId w:val="13"/>
  </w:num>
  <w:num w:numId="14">
    <w:abstractNumId w:val="5"/>
  </w:num>
  <w:num w:numId="15">
    <w:abstractNumId w:val="22"/>
  </w:num>
  <w:num w:numId="16">
    <w:abstractNumId w:val="17"/>
  </w:num>
  <w:num w:numId="17">
    <w:abstractNumId w:val="10"/>
  </w:num>
  <w:num w:numId="18">
    <w:abstractNumId w:val="18"/>
  </w:num>
  <w:num w:numId="19">
    <w:abstractNumId w:val="2"/>
  </w:num>
  <w:num w:numId="20">
    <w:abstractNumId w:val="11"/>
  </w:num>
  <w:num w:numId="21">
    <w:abstractNumId w:val="4"/>
  </w:num>
  <w:num w:numId="22">
    <w:abstractNumId w:val="8"/>
  </w:num>
  <w:num w:numId="23">
    <w:abstractNumId w:val="6"/>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20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DE9"/>
    <w:rsid w:val="00015FE8"/>
    <w:rsid w:val="00042FD9"/>
    <w:rsid w:val="00066435"/>
    <w:rsid w:val="00066964"/>
    <w:rsid w:val="00072074"/>
    <w:rsid w:val="00085280"/>
    <w:rsid w:val="00096964"/>
    <w:rsid w:val="000A228E"/>
    <w:rsid w:val="000A582C"/>
    <w:rsid w:val="000B4044"/>
    <w:rsid w:val="000E7DE9"/>
    <w:rsid w:val="000F09DD"/>
    <w:rsid w:val="00117C20"/>
    <w:rsid w:val="001518F2"/>
    <w:rsid w:val="00167A6A"/>
    <w:rsid w:val="001801F2"/>
    <w:rsid w:val="00187BC0"/>
    <w:rsid w:val="00191F22"/>
    <w:rsid w:val="001B6D16"/>
    <w:rsid w:val="001E4339"/>
    <w:rsid w:val="00214798"/>
    <w:rsid w:val="00214FFD"/>
    <w:rsid w:val="0022287F"/>
    <w:rsid w:val="00230B90"/>
    <w:rsid w:val="00256EA6"/>
    <w:rsid w:val="00257976"/>
    <w:rsid w:val="002640E8"/>
    <w:rsid w:val="002758AB"/>
    <w:rsid w:val="002C488C"/>
    <w:rsid w:val="00322483"/>
    <w:rsid w:val="00342159"/>
    <w:rsid w:val="0034597F"/>
    <w:rsid w:val="00353B73"/>
    <w:rsid w:val="00355FA0"/>
    <w:rsid w:val="00372DBA"/>
    <w:rsid w:val="00376349"/>
    <w:rsid w:val="00384658"/>
    <w:rsid w:val="003A3A5F"/>
    <w:rsid w:val="003D503E"/>
    <w:rsid w:val="003F5FC5"/>
    <w:rsid w:val="00407FEF"/>
    <w:rsid w:val="00417762"/>
    <w:rsid w:val="00420257"/>
    <w:rsid w:val="004B0AA4"/>
    <w:rsid w:val="004B5183"/>
    <w:rsid w:val="004D7EDF"/>
    <w:rsid w:val="005103E8"/>
    <w:rsid w:val="00547E78"/>
    <w:rsid w:val="005665C0"/>
    <w:rsid w:val="00573078"/>
    <w:rsid w:val="005813E5"/>
    <w:rsid w:val="005A2548"/>
    <w:rsid w:val="005C00BA"/>
    <w:rsid w:val="00607AED"/>
    <w:rsid w:val="00610058"/>
    <w:rsid w:val="00643C00"/>
    <w:rsid w:val="006A651A"/>
    <w:rsid w:val="00710AAA"/>
    <w:rsid w:val="00734B33"/>
    <w:rsid w:val="00747F2B"/>
    <w:rsid w:val="00753D04"/>
    <w:rsid w:val="00761532"/>
    <w:rsid w:val="007676ED"/>
    <w:rsid w:val="00776F8E"/>
    <w:rsid w:val="00785E20"/>
    <w:rsid w:val="007C0CF1"/>
    <w:rsid w:val="007D2024"/>
    <w:rsid w:val="00862139"/>
    <w:rsid w:val="008928BD"/>
    <w:rsid w:val="00893CE2"/>
    <w:rsid w:val="008A3328"/>
    <w:rsid w:val="008B17BF"/>
    <w:rsid w:val="008C5D6A"/>
    <w:rsid w:val="008F4193"/>
    <w:rsid w:val="0090278E"/>
    <w:rsid w:val="009A1191"/>
    <w:rsid w:val="009A11CD"/>
    <w:rsid w:val="009A2BF6"/>
    <w:rsid w:val="009D481F"/>
    <w:rsid w:val="00A04EF8"/>
    <w:rsid w:val="00A071D6"/>
    <w:rsid w:val="00A20F95"/>
    <w:rsid w:val="00A462E8"/>
    <w:rsid w:val="00AA09A5"/>
    <w:rsid w:val="00AB22CD"/>
    <w:rsid w:val="00AD76E8"/>
    <w:rsid w:val="00AE7295"/>
    <w:rsid w:val="00B10DF6"/>
    <w:rsid w:val="00B2107C"/>
    <w:rsid w:val="00B37EC3"/>
    <w:rsid w:val="00B37F8C"/>
    <w:rsid w:val="00B57238"/>
    <w:rsid w:val="00B6564E"/>
    <w:rsid w:val="00B9708A"/>
    <w:rsid w:val="00C055B2"/>
    <w:rsid w:val="00C215DF"/>
    <w:rsid w:val="00C64125"/>
    <w:rsid w:val="00CB5173"/>
    <w:rsid w:val="00CB77D9"/>
    <w:rsid w:val="00CC2301"/>
    <w:rsid w:val="00CD26CD"/>
    <w:rsid w:val="00CF63FD"/>
    <w:rsid w:val="00CF682C"/>
    <w:rsid w:val="00D02988"/>
    <w:rsid w:val="00D15DB8"/>
    <w:rsid w:val="00D20F85"/>
    <w:rsid w:val="00D451A8"/>
    <w:rsid w:val="00D60E46"/>
    <w:rsid w:val="00D7104C"/>
    <w:rsid w:val="00D76A6C"/>
    <w:rsid w:val="00D90732"/>
    <w:rsid w:val="00D941B3"/>
    <w:rsid w:val="00DA7799"/>
    <w:rsid w:val="00DB052C"/>
    <w:rsid w:val="00DB2E6E"/>
    <w:rsid w:val="00DB6B07"/>
    <w:rsid w:val="00DF44D6"/>
    <w:rsid w:val="00E133E8"/>
    <w:rsid w:val="00E2792F"/>
    <w:rsid w:val="00E85B2A"/>
    <w:rsid w:val="00EB4D5E"/>
    <w:rsid w:val="00EE3E00"/>
    <w:rsid w:val="00EE6154"/>
    <w:rsid w:val="00F567B1"/>
    <w:rsid w:val="00F651E9"/>
    <w:rsid w:val="00F70CA5"/>
    <w:rsid w:val="00F75B41"/>
    <w:rsid w:val="00F87FA7"/>
    <w:rsid w:val="00FA5EEF"/>
    <w:rsid w:val="00FB2C2B"/>
    <w:rsid w:val="00FC3E41"/>
    <w:rsid w:val="00FE3341"/>
    <w:rsid w:val="00FE6740"/>
    <w:rsid w:val="00FE7608"/>
    <w:rsid w:val="00FF2CF2"/>
    <w:rsid w:val="00FF30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5:docId w15:val="{C87ACE04-E17B-4DAE-97AD-204D58FDC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3E41"/>
    <w:pPr>
      <w:suppressAutoHyphens/>
    </w:pPr>
    <w:rPr>
      <w:sz w:val="24"/>
      <w:szCs w:val="24"/>
      <w:lang w:eastAsia="ar-SA"/>
    </w:rPr>
  </w:style>
  <w:style w:type="paragraph" w:styleId="Nagwek1">
    <w:name w:val="heading 1"/>
    <w:basedOn w:val="Normalny"/>
    <w:next w:val="Normalny"/>
    <w:link w:val="Nagwek1Znak"/>
    <w:uiPriority w:val="9"/>
    <w:qFormat/>
    <w:rsid w:val="00747F2B"/>
    <w:pPr>
      <w:keepNext/>
      <w:spacing w:before="240" w:after="6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qFormat/>
    <w:rsid w:val="00FC3E41"/>
    <w:pPr>
      <w:keepNext/>
      <w:tabs>
        <w:tab w:val="num" w:pos="576"/>
      </w:tabs>
      <w:spacing w:line="360" w:lineRule="auto"/>
      <w:ind w:left="576" w:hanging="576"/>
      <w:jc w:val="center"/>
      <w:outlineLvl w:val="1"/>
    </w:pPr>
    <w:rPr>
      <w:rFonts w:ascii="Arial Narrow" w:hAnsi="Arial Narrow" w:cs="Arial Narrow"/>
      <w:spacing w:val="20"/>
      <w:w w:val="50"/>
      <w:szCs w:val="20"/>
    </w:rPr>
  </w:style>
  <w:style w:type="paragraph" w:styleId="Nagwek7">
    <w:name w:val="heading 7"/>
    <w:basedOn w:val="Normalny"/>
    <w:next w:val="Normalny"/>
    <w:qFormat/>
    <w:rsid w:val="00FC3E41"/>
    <w:pPr>
      <w:keepNext/>
      <w:tabs>
        <w:tab w:val="num" w:pos="1296"/>
      </w:tabs>
      <w:spacing w:before="240"/>
      <w:ind w:left="851"/>
      <w:jc w:val="center"/>
      <w:outlineLvl w:val="6"/>
    </w:pPr>
    <w:rPr>
      <w:rFonts w:ascii="Arial Narrow" w:hAnsi="Arial Narrow" w:cs="Arial Narrow"/>
      <w:b/>
      <w:sz w:val="56"/>
      <w:szCs w:val="20"/>
    </w:rPr>
  </w:style>
  <w:style w:type="paragraph" w:styleId="Nagwek9">
    <w:name w:val="heading 9"/>
    <w:basedOn w:val="Normalny"/>
    <w:next w:val="Normalny"/>
    <w:qFormat/>
    <w:rsid w:val="00FC3E41"/>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FC3E41"/>
    <w:rPr>
      <w:rFonts w:ascii="Symbol" w:hAnsi="Symbol" w:cs="StarSymbol"/>
      <w:sz w:val="18"/>
      <w:szCs w:val="18"/>
    </w:rPr>
  </w:style>
  <w:style w:type="character" w:customStyle="1" w:styleId="WW8Num2z0">
    <w:name w:val="WW8Num2z0"/>
    <w:rsid w:val="00FC3E41"/>
    <w:rPr>
      <w:rFonts w:ascii="Symbol" w:hAnsi="Symbol" w:cs="Symbol"/>
      <w:sz w:val="18"/>
      <w:szCs w:val="18"/>
    </w:rPr>
  </w:style>
  <w:style w:type="character" w:customStyle="1" w:styleId="WW8Num3z0">
    <w:name w:val="WW8Num3z0"/>
    <w:rsid w:val="00FC3E41"/>
    <w:rPr>
      <w:rFonts w:ascii="Symbol" w:hAnsi="Symbol" w:cs="StarSymbol"/>
      <w:sz w:val="18"/>
      <w:szCs w:val="18"/>
    </w:rPr>
  </w:style>
  <w:style w:type="character" w:customStyle="1" w:styleId="WW8Num4z0">
    <w:name w:val="WW8Num4z0"/>
    <w:rsid w:val="00FC3E41"/>
  </w:style>
  <w:style w:type="character" w:customStyle="1" w:styleId="WW8Num4z1">
    <w:name w:val="WW8Num4z1"/>
    <w:rsid w:val="00FC3E41"/>
  </w:style>
  <w:style w:type="character" w:customStyle="1" w:styleId="WW8Num4z2">
    <w:name w:val="WW8Num4z2"/>
    <w:rsid w:val="00FC3E41"/>
  </w:style>
  <w:style w:type="character" w:customStyle="1" w:styleId="WW8Num4z3">
    <w:name w:val="WW8Num4z3"/>
    <w:rsid w:val="00FC3E41"/>
  </w:style>
  <w:style w:type="character" w:customStyle="1" w:styleId="WW8Num4z4">
    <w:name w:val="WW8Num4z4"/>
    <w:rsid w:val="00FC3E41"/>
  </w:style>
  <w:style w:type="character" w:customStyle="1" w:styleId="WW8Num4z5">
    <w:name w:val="WW8Num4z5"/>
    <w:rsid w:val="00FC3E41"/>
  </w:style>
  <w:style w:type="character" w:customStyle="1" w:styleId="WW8Num4z6">
    <w:name w:val="WW8Num4z6"/>
    <w:rsid w:val="00FC3E41"/>
  </w:style>
  <w:style w:type="character" w:customStyle="1" w:styleId="WW8Num4z7">
    <w:name w:val="WW8Num4z7"/>
    <w:rsid w:val="00FC3E41"/>
  </w:style>
  <w:style w:type="character" w:customStyle="1" w:styleId="WW8Num4z8">
    <w:name w:val="WW8Num4z8"/>
    <w:rsid w:val="00FC3E41"/>
  </w:style>
  <w:style w:type="character" w:customStyle="1" w:styleId="WW8Num5z0">
    <w:name w:val="WW8Num5z0"/>
    <w:rsid w:val="00FC3E41"/>
    <w:rPr>
      <w:rFonts w:ascii="Symbol" w:hAnsi="Symbol" w:cs="Symbol"/>
    </w:rPr>
  </w:style>
  <w:style w:type="character" w:customStyle="1" w:styleId="WW8Num6z0">
    <w:name w:val="WW8Num6z0"/>
    <w:rsid w:val="00FC3E41"/>
    <w:rPr>
      <w:rFonts w:ascii="Symbol" w:hAnsi="Symbol" w:cs="Symbol"/>
    </w:rPr>
  </w:style>
  <w:style w:type="character" w:customStyle="1" w:styleId="WW8Num7z0">
    <w:name w:val="WW8Num7z0"/>
    <w:rsid w:val="00FC3E41"/>
    <w:rPr>
      <w:rFonts w:ascii="Symbol" w:hAnsi="Symbol" w:cs="Symbol"/>
    </w:rPr>
  </w:style>
  <w:style w:type="character" w:customStyle="1" w:styleId="WW8Num8z0">
    <w:name w:val="WW8Num8z0"/>
    <w:rsid w:val="00FC3E41"/>
    <w:rPr>
      <w:rFonts w:ascii="Symbol" w:hAnsi="Symbol" w:cs="StarSymbol"/>
      <w:sz w:val="18"/>
      <w:szCs w:val="18"/>
    </w:rPr>
  </w:style>
  <w:style w:type="character" w:customStyle="1" w:styleId="WW8Num9z0">
    <w:name w:val="WW8Num9z0"/>
    <w:rsid w:val="00FC3E41"/>
  </w:style>
  <w:style w:type="character" w:customStyle="1" w:styleId="WW8Num9z1">
    <w:name w:val="WW8Num9z1"/>
    <w:rsid w:val="00FC3E41"/>
  </w:style>
  <w:style w:type="character" w:customStyle="1" w:styleId="WW8Num9z2">
    <w:name w:val="WW8Num9z2"/>
    <w:rsid w:val="00FC3E41"/>
  </w:style>
  <w:style w:type="character" w:customStyle="1" w:styleId="WW8Num9z3">
    <w:name w:val="WW8Num9z3"/>
    <w:rsid w:val="00FC3E41"/>
  </w:style>
  <w:style w:type="character" w:customStyle="1" w:styleId="WW8Num9z4">
    <w:name w:val="WW8Num9z4"/>
    <w:rsid w:val="00FC3E41"/>
  </w:style>
  <w:style w:type="character" w:customStyle="1" w:styleId="WW8Num9z5">
    <w:name w:val="WW8Num9z5"/>
    <w:rsid w:val="00FC3E41"/>
  </w:style>
  <w:style w:type="character" w:customStyle="1" w:styleId="WW8Num9z6">
    <w:name w:val="WW8Num9z6"/>
    <w:rsid w:val="00FC3E41"/>
  </w:style>
  <w:style w:type="character" w:customStyle="1" w:styleId="WW8Num9z7">
    <w:name w:val="WW8Num9z7"/>
    <w:rsid w:val="00FC3E41"/>
  </w:style>
  <w:style w:type="character" w:customStyle="1" w:styleId="WW8Num9z8">
    <w:name w:val="WW8Num9z8"/>
    <w:rsid w:val="00FC3E41"/>
  </w:style>
  <w:style w:type="character" w:customStyle="1" w:styleId="WW8Num10z0">
    <w:name w:val="WW8Num10z0"/>
    <w:rsid w:val="00FC3E41"/>
    <w:rPr>
      <w:rFonts w:hint="default"/>
    </w:rPr>
  </w:style>
  <w:style w:type="character" w:customStyle="1" w:styleId="WW8Num10z1">
    <w:name w:val="WW8Num10z1"/>
    <w:rsid w:val="00FC3E41"/>
  </w:style>
  <w:style w:type="character" w:customStyle="1" w:styleId="WW8Num10z2">
    <w:name w:val="WW8Num10z2"/>
    <w:rsid w:val="00FC3E41"/>
  </w:style>
  <w:style w:type="character" w:customStyle="1" w:styleId="WW8Num10z3">
    <w:name w:val="WW8Num10z3"/>
    <w:rsid w:val="00FC3E41"/>
  </w:style>
  <w:style w:type="character" w:customStyle="1" w:styleId="WW8Num10z4">
    <w:name w:val="WW8Num10z4"/>
    <w:rsid w:val="00FC3E41"/>
  </w:style>
  <w:style w:type="character" w:customStyle="1" w:styleId="WW8Num10z5">
    <w:name w:val="WW8Num10z5"/>
    <w:rsid w:val="00FC3E41"/>
  </w:style>
  <w:style w:type="character" w:customStyle="1" w:styleId="WW8Num10z6">
    <w:name w:val="WW8Num10z6"/>
    <w:rsid w:val="00FC3E41"/>
  </w:style>
  <w:style w:type="character" w:customStyle="1" w:styleId="WW8Num10z7">
    <w:name w:val="WW8Num10z7"/>
    <w:rsid w:val="00FC3E41"/>
  </w:style>
  <w:style w:type="character" w:customStyle="1" w:styleId="WW8Num10z8">
    <w:name w:val="WW8Num10z8"/>
    <w:rsid w:val="00FC3E41"/>
  </w:style>
  <w:style w:type="character" w:customStyle="1" w:styleId="WW8Num11z0">
    <w:name w:val="WW8Num11z0"/>
    <w:rsid w:val="00FC3E41"/>
    <w:rPr>
      <w:rFonts w:ascii="Symbol" w:hAnsi="Symbol" w:cs="Symbol" w:hint="default"/>
    </w:rPr>
  </w:style>
  <w:style w:type="character" w:customStyle="1" w:styleId="WW8Num11z1">
    <w:name w:val="WW8Num11z1"/>
    <w:rsid w:val="00FC3E41"/>
    <w:rPr>
      <w:rFonts w:ascii="Courier New" w:hAnsi="Courier New" w:cs="Courier New" w:hint="default"/>
    </w:rPr>
  </w:style>
  <w:style w:type="character" w:customStyle="1" w:styleId="WW8Num11z2">
    <w:name w:val="WW8Num11z2"/>
    <w:rsid w:val="00FC3E41"/>
    <w:rPr>
      <w:rFonts w:ascii="Wingdings" w:hAnsi="Wingdings" w:cs="Wingdings" w:hint="default"/>
    </w:rPr>
  </w:style>
  <w:style w:type="character" w:customStyle="1" w:styleId="WW8Num12z0">
    <w:name w:val="WW8Num12z0"/>
    <w:rsid w:val="00FC3E41"/>
    <w:rPr>
      <w:rFonts w:ascii="Symbol" w:hAnsi="Symbol" w:cs="Symbol" w:hint="default"/>
    </w:rPr>
  </w:style>
  <w:style w:type="character" w:customStyle="1" w:styleId="WW8Num12z1">
    <w:name w:val="WW8Num12z1"/>
    <w:rsid w:val="00FC3E41"/>
    <w:rPr>
      <w:rFonts w:ascii="Courier New" w:hAnsi="Courier New" w:cs="Courier New" w:hint="default"/>
    </w:rPr>
  </w:style>
  <w:style w:type="character" w:customStyle="1" w:styleId="WW8Num12z2">
    <w:name w:val="WW8Num12z2"/>
    <w:rsid w:val="00FC3E41"/>
    <w:rPr>
      <w:rFonts w:ascii="Wingdings" w:hAnsi="Wingdings" w:cs="Wingdings" w:hint="default"/>
    </w:rPr>
  </w:style>
  <w:style w:type="character" w:customStyle="1" w:styleId="WW8Num13z0">
    <w:name w:val="WW8Num13z0"/>
    <w:rsid w:val="00FC3E41"/>
    <w:rPr>
      <w:rFonts w:hint="default"/>
    </w:rPr>
  </w:style>
  <w:style w:type="character" w:customStyle="1" w:styleId="WW8Num13z1">
    <w:name w:val="WW8Num13z1"/>
    <w:rsid w:val="00FC3E41"/>
  </w:style>
  <w:style w:type="character" w:customStyle="1" w:styleId="WW8Num13z2">
    <w:name w:val="WW8Num13z2"/>
    <w:rsid w:val="00FC3E41"/>
  </w:style>
  <w:style w:type="character" w:customStyle="1" w:styleId="WW8Num13z3">
    <w:name w:val="WW8Num13z3"/>
    <w:rsid w:val="00FC3E41"/>
  </w:style>
  <w:style w:type="character" w:customStyle="1" w:styleId="WW8Num13z4">
    <w:name w:val="WW8Num13z4"/>
    <w:rsid w:val="00FC3E41"/>
  </w:style>
  <w:style w:type="character" w:customStyle="1" w:styleId="WW8Num13z5">
    <w:name w:val="WW8Num13z5"/>
    <w:rsid w:val="00FC3E41"/>
  </w:style>
  <w:style w:type="character" w:customStyle="1" w:styleId="WW8Num13z6">
    <w:name w:val="WW8Num13z6"/>
    <w:rsid w:val="00FC3E41"/>
  </w:style>
  <w:style w:type="character" w:customStyle="1" w:styleId="WW8Num13z7">
    <w:name w:val="WW8Num13z7"/>
    <w:rsid w:val="00FC3E41"/>
  </w:style>
  <w:style w:type="character" w:customStyle="1" w:styleId="WW8Num13z8">
    <w:name w:val="WW8Num13z8"/>
    <w:rsid w:val="00FC3E41"/>
  </w:style>
  <w:style w:type="character" w:customStyle="1" w:styleId="Domylnaczcionkaakapitu1">
    <w:name w:val="Domyślna czcionka akapitu1"/>
    <w:rsid w:val="00FC3E41"/>
  </w:style>
  <w:style w:type="character" w:customStyle="1" w:styleId="Znakiprzypiswkocowych">
    <w:name w:val="Znaki przypisów końcowych"/>
    <w:basedOn w:val="Domylnaczcionkaakapitu1"/>
    <w:rsid w:val="00FC3E41"/>
    <w:rPr>
      <w:vertAlign w:val="superscript"/>
    </w:rPr>
  </w:style>
  <w:style w:type="character" w:customStyle="1" w:styleId="Nagwek2Znak">
    <w:name w:val="Nagłówek 2 Znak"/>
    <w:basedOn w:val="Domylnaczcionkaakapitu1"/>
    <w:rsid w:val="00FC3E41"/>
    <w:rPr>
      <w:rFonts w:ascii="Arial Narrow" w:hAnsi="Arial Narrow" w:cs="Arial Narrow"/>
      <w:spacing w:val="20"/>
      <w:w w:val="50"/>
      <w:sz w:val="24"/>
    </w:rPr>
  </w:style>
  <w:style w:type="character" w:customStyle="1" w:styleId="Nagwek7Znak">
    <w:name w:val="Nagłówek 7 Znak"/>
    <w:basedOn w:val="Domylnaczcionkaakapitu1"/>
    <w:rsid w:val="00FC3E41"/>
    <w:rPr>
      <w:rFonts w:ascii="Arial Narrow" w:hAnsi="Arial Narrow" w:cs="Arial Narrow"/>
      <w:b/>
      <w:sz w:val="56"/>
    </w:rPr>
  </w:style>
  <w:style w:type="character" w:customStyle="1" w:styleId="Nagwek9Znak">
    <w:name w:val="Nagłówek 9 Znak"/>
    <w:basedOn w:val="Domylnaczcionkaakapitu1"/>
    <w:rsid w:val="00FC3E41"/>
    <w:rPr>
      <w:rFonts w:ascii="Arial" w:hAnsi="Arial" w:cs="Arial"/>
      <w:sz w:val="22"/>
      <w:szCs w:val="22"/>
    </w:rPr>
  </w:style>
  <w:style w:type="character" w:customStyle="1" w:styleId="TekstprzypisudolnegoZnak">
    <w:name w:val="Tekst przypisu dolnego Znak"/>
    <w:basedOn w:val="Domylnaczcionkaakapitu1"/>
    <w:rsid w:val="00FC3E41"/>
  </w:style>
  <w:style w:type="character" w:customStyle="1" w:styleId="NagwekZnak">
    <w:name w:val="Nagłówek Znak"/>
    <w:basedOn w:val="Domylnaczcionkaakapitu1"/>
    <w:rsid w:val="00FC3E41"/>
    <w:rPr>
      <w:sz w:val="24"/>
      <w:szCs w:val="24"/>
    </w:rPr>
  </w:style>
  <w:style w:type="character" w:customStyle="1" w:styleId="StopkaZnak">
    <w:name w:val="Stopka Znak"/>
    <w:basedOn w:val="Domylnaczcionkaakapitu1"/>
    <w:uiPriority w:val="99"/>
    <w:rsid w:val="00FC3E41"/>
    <w:rPr>
      <w:sz w:val="24"/>
      <w:szCs w:val="24"/>
    </w:rPr>
  </w:style>
  <w:style w:type="paragraph" w:customStyle="1" w:styleId="Nagwek10">
    <w:name w:val="Nagłówek1"/>
    <w:basedOn w:val="Normalny"/>
    <w:next w:val="Tekstpodstawowy"/>
    <w:rsid w:val="00FC3E41"/>
    <w:pPr>
      <w:keepNext/>
      <w:spacing w:before="240" w:after="120"/>
    </w:pPr>
    <w:rPr>
      <w:rFonts w:ascii="Arial" w:eastAsia="Microsoft YaHei" w:hAnsi="Arial" w:cs="Arial"/>
      <w:sz w:val="28"/>
      <w:szCs w:val="28"/>
    </w:rPr>
  </w:style>
  <w:style w:type="paragraph" w:styleId="Tekstpodstawowy">
    <w:name w:val="Body Text"/>
    <w:basedOn w:val="Normalny"/>
    <w:rsid w:val="00FC3E41"/>
    <w:pPr>
      <w:spacing w:after="120"/>
    </w:pPr>
  </w:style>
  <w:style w:type="paragraph" w:styleId="Lista">
    <w:name w:val="List"/>
    <w:basedOn w:val="Tekstpodstawowy"/>
    <w:rsid w:val="00FC3E41"/>
    <w:rPr>
      <w:rFonts w:cs="Arial"/>
    </w:rPr>
  </w:style>
  <w:style w:type="paragraph" w:customStyle="1" w:styleId="Podpis1">
    <w:name w:val="Podpis1"/>
    <w:basedOn w:val="Normalny"/>
    <w:rsid w:val="00FC3E41"/>
    <w:pPr>
      <w:suppressLineNumbers/>
      <w:spacing w:before="120" w:after="120"/>
    </w:pPr>
    <w:rPr>
      <w:rFonts w:cs="Arial"/>
      <w:i/>
      <w:iCs/>
    </w:rPr>
  </w:style>
  <w:style w:type="paragraph" w:customStyle="1" w:styleId="Indeks">
    <w:name w:val="Indeks"/>
    <w:basedOn w:val="Normalny"/>
    <w:rsid w:val="00FC3E41"/>
    <w:pPr>
      <w:suppressLineNumbers/>
    </w:pPr>
    <w:rPr>
      <w:rFonts w:cs="Arial"/>
    </w:rPr>
  </w:style>
  <w:style w:type="paragraph" w:styleId="Tekstpodstawowywcity">
    <w:name w:val="Body Text Indent"/>
    <w:basedOn w:val="Normalny"/>
    <w:rsid w:val="00FC3E41"/>
    <w:pPr>
      <w:spacing w:line="360" w:lineRule="auto"/>
      <w:ind w:left="425"/>
    </w:pPr>
    <w:rPr>
      <w:rFonts w:ascii="Arial" w:hAnsi="Arial" w:cs="Arial"/>
      <w:sz w:val="20"/>
      <w:szCs w:val="20"/>
    </w:rPr>
  </w:style>
  <w:style w:type="paragraph" w:styleId="Tekstprzypisukocowego">
    <w:name w:val="endnote text"/>
    <w:basedOn w:val="Normalny"/>
    <w:rsid w:val="00FC3E41"/>
    <w:rPr>
      <w:sz w:val="20"/>
      <w:szCs w:val="20"/>
    </w:rPr>
  </w:style>
  <w:style w:type="paragraph" w:styleId="Tekstprzypisudolnego">
    <w:name w:val="footnote text"/>
    <w:basedOn w:val="Normalny"/>
    <w:rsid w:val="00FC3E41"/>
    <w:rPr>
      <w:sz w:val="20"/>
      <w:szCs w:val="20"/>
    </w:rPr>
  </w:style>
  <w:style w:type="paragraph" w:customStyle="1" w:styleId="WW-Tekstwstpniesformatowany111111111">
    <w:name w:val="WW-Tekst wstępnie sformatowany111111111"/>
    <w:basedOn w:val="Normalny"/>
    <w:rsid w:val="00FC3E41"/>
    <w:rPr>
      <w:rFonts w:ascii="Courier New" w:eastAsia="Courier New" w:hAnsi="Courier New" w:cs="Courier New"/>
      <w:sz w:val="20"/>
      <w:szCs w:val="20"/>
    </w:rPr>
  </w:style>
  <w:style w:type="paragraph" w:customStyle="1" w:styleId="WW-Tekstpodstawowy2">
    <w:name w:val="WW-Tekst podstawowy 2"/>
    <w:basedOn w:val="Normalny"/>
    <w:rsid w:val="00FC3E41"/>
    <w:pPr>
      <w:spacing w:line="360" w:lineRule="auto"/>
      <w:jc w:val="both"/>
    </w:pPr>
    <w:rPr>
      <w:color w:val="0000FF"/>
    </w:rPr>
  </w:style>
  <w:style w:type="paragraph" w:customStyle="1" w:styleId="WW-Tekstwstpniesformatowany11111111">
    <w:name w:val="WW-Tekst wstępnie sformatowany11111111"/>
    <w:basedOn w:val="Normalny"/>
    <w:rsid w:val="00FC3E41"/>
    <w:rPr>
      <w:rFonts w:ascii="Courier New" w:eastAsia="Courier New" w:hAnsi="Courier New" w:cs="Courier New"/>
      <w:sz w:val="20"/>
      <w:szCs w:val="20"/>
    </w:rPr>
  </w:style>
  <w:style w:type="paragraph" w:customStyle="1" w:styleId="WW-Tekstwstpniesformatowany1111111111">
    <w:name w:val="WW-Tekst wstępnie sformatowany1111111111"/>
    <w:basedOn w:val="Normalny"/>
    <w:rsid w:val="00FC3E41"/>
    <w:rPr>
      <w:rFonts w:ascii="Courier New" w:eastAsia="Courier New" w:hAnsi="Courier New" w:cs="Courier New"/>
      <w:sz w:val="20"/>
      <w:szCs w:val="20"/>
    </w:rPr>
  </w:style>
  <w:style w:type="paragraph" w:styleId="Nagwek">
    <w:name w:val="header"/>
    <w:basedOn w:val="Normalny"/>
    <w:rsid w:val="00FC3E41"/>
    <w:pPr>
      <w:tabs>
        <w:tab w:val="center" w:pos="4536"/>
        <w:tab w:val="right" w:pos="9072"/>
      </w:tabs>
    </w:pPr>
  </w:style>
  <w:style w:type="paragraph" w:styleId="Stopka">
    <w:name w:val="footer"/>
    <w:basedOn w:val="Normalny"/>
    <w:uiPriority w:val="99"/>
    <w:rsid w:val="00FC3E41"/>
    <w:pPr>
      <w:tabs>
        <w:tab w:val="center" w:pos="4536"/>
        <w:tab w:val="right" w:pos="9072"/>
      </w:tabs>
    </w:pPr>
  </w:style>
  <w:style w:type="paragraph" w:customStyle="1" w:styleId="Default">
    <w:name w:val="Default"/>
    <w:rsid w:val="00FC3E41"/>
    <w:pPr>
      <w:suppressAutoHyphens/>
      <w:autoSpaceDE w:val="0"/>
    </w:pPr>
    <w:rPr>
      <w:rFonts w:ascii="Calibri" w:hAnsi="Calibri" w:cs="Calibri"/>
      <w:color w:val="000000"/>
      <w:sz w:val="24"/>
      <w:szCs w:val="24"/>
      <w:lang w:eastAsia="ar-SA"/>
    </w:rPr>
  </w:style>
  <w:style w:type="paragraph" w:styleId="Akapitzlist">
    <w:name w:val="List Paragraph"/>
    <w:basedOn w:val="Normalny"/>
    <w:uiPriority w:val="34"/>
    <w:qFormat/>
    <w:rsid w:val="00A462E8"/>
    <w:pPr>
      <w:ind w:left="708"/>
    </w:pPr>
  </w:style>
  <w:style w:type="paragraph" w:styleId="NormalnyWeb">
    <w:name w:val="Normal (Web)"/>
    <w:basedOn w:val="Normalny"/>
    <w:uiPriority w:val="99"/>
    <w:semiHidden/>
    <w:unhideWhenUsed/>
    <w:rsid w:val="00A462E8"/>
    <w:pPr>
      <w:suppressAutoHyphens w:val="0"/>
      <w:spacing w:before="100" w:beforeAutospacing="1" w:after="100" w:afterAutospacing="1"/>
    </w:pPr>
    <w:rPr>
      <w:lang w:eastAsia="pl-PL"/>
    </w:rPr>
  </w:style>
  <w:style w:type="character" w:styleId="Hipercze">
    <w:name w:val="Hyperlink"/>
    <w:basedOn w:val="Domylnaczcionkaakapitu"/>
    <w:uiPriority w:val="99"/>
    <w:unhideWhenUsed/>
    <w:rsid w:val="00A462E8"/>
    <w:rPr>
      <w:color w:val="0000FF"/>
      <w:u w:val="single"/>
    </w:rPr>
  </w:style>
  <w:style w:type="paragraph" w:customStyle="1" w:styleId="StylM01">
    <w:name w:val="Styl M01"/>
    <w:basedOn w:val="Normalny"/>
    <w:qFormat/>
    <w:rsid w:val="00747F2B"/>
    <w:pPr>
      <w:numPr>
        <w:numId w:val="13"/>
      </w:numPr>
      <w:jc w:val="both"/>
      <w:outlineLvl w:val="0"/>
    </w:pPr>
    <w:rPr>
      <w:rFonts w:ascii="Arial" w:hAnsi="Arial"/>
      <w:b/>
      <w:color w:val="000000"/>
      <w:kern w:val="24"/>
      <w:sz w:val="22"/>
      <w:szCs w:val="20"/>
      <w:u w:val="single"/>
    </w:rPr>
  </w:style>
  <w:style w:type="paragraph" w:styleId="Spistreci1">
    <w:name w:val="toc 1"/>
    <w:basedOn w:val="Normalny"/>
    <w:next w:val="Normalny"/>
    <w:autoRedefine/>
    <w:uiPriority w:val="39"/>
    <w:rsid w:val="00747F2B"/>
    <w:pPr>
      <w:tabs>
        <w:tab w:val="left" w:pos="284"/>
        <w:tab w:val="right" w:leader="dot" w:pos="9000"/>
      </w:tabs>
      <w:suppressAutoHyphens w:val="0"/>
      <w:spacing w:after="20" w:line="360" w:lineRule="auto"/>
      <w:jc w:val="both"/>
      <w:outlineLvl w:val="0"/>
    </w:pPr>
    <w:rPr>
      <w:rFonts w:ascii="Arial" w:hAnsi="Arial" w:cs="Arial"/>
      <w:bCs/>
      <w:caps/>
      <w:noProof/>
      <w:sz w:val="22"/>
    </w:rPr>
  </w:style>
  <w:style w:type="paragraph" w:styleId="Spistreci2">
    <w:name w:val="toc 2"/>
    <w:basedOn w:val="Nagwek2"/>
    <w:next w:val="Normalny"/>
    <w:autoRedefine/>
    <w:uiPriority w:val="39"/>
    <w:rsid w:val="00747F2B"/>
    <w:pPr>
      <w:tabs>
        <w:tab w:val="clear" w:pos="576"/>
        <w:tab w:val="left" w:pos="851"/>
        <w:tab w:val="right" w:leader="dot" w:pos="9000"/>
      </w:tabs>
      <w:suppressAutoHyphens w:val="0"/>
      <w:ind w:left="284" w:firstLine="0"/>
      <w:jc w:val="both"/>
    </w:pPr>
    <w:rPr>
      <w:rFonts w:ascii="Tahoma" w:hAnsi="Tahoma" w:cs="Arial"/>
      <w:bCs/>
      <w:iCs/>
      <w:noProof/>
      <w:spacing w:val="0"/>
      <w:w w:val="100"/>
      <w:sz w:val="16"/>
      <w:szCs w:val="22"/>
    </w:rPr>
  </w:style>
  <w:style w:type="character" w:styleId="Pogrubienie">
    <w:name w:val="Strong"/>
    <w:uiPriority w:val="22"/>
    <w:qFormat/>
    <w:rsid w:val="00747F2B"/>
    <w:rPr>
      <w:b/>
      <w:bCs/>
    </w:rPr>
  </w:style>
  <w:style w:type="character" w:customStyle="1" w:styleId="Nagwek1Znak">
    <w:name w:val="Nagłówek 1 Znak"/>
    <w:basedOn w:val="Domylnaczcionkaakapitu"/>
    <w:link w:val="Nagwek1"/>
    <w:uiPriority w:val="9"/>
    <w:rsid w:val="00747F2B"/>
    <w:rPr>
      <w:rFonts w:asciiTheme="majorHAnsi" w:eastAsiaTheme="majorEastAsia" w:hAnsiTheme="majorHAnsi" w:cstheme="majorBidi"/>
      <w:b/>
      <w:bCs/>
      <w:kern w:val="32"/>
      <w:sz w:val="32"/>
      <w:szCs w:val="32"/>
      <w:lang w:eastAsia="ar-SA"/>
    </w:rPr>
  </w:style>
  <w:style w:type="paragraph" w:styleId="Tekstdymka">
    <w:name w:val="Balloon Text"/>
    <w:basedOn w:val="Normalny"/>
    <w:link w:val="TekstdymkaZnak"/>
    <w:uiPriority w:val="99"/>
    <w:semiHidden/>
    <w:unhideWhenUsed/>
    <w:rsid w:val="001518F2"/>
    <w:rPr>
      <w:rFonts w:ascii="Tahoma" w:hAnsi="Tahoma" w:cs="Tahoma"/>
      <w:sz w:val="16"/>
      <w:szCs w:val="16"/>
    </w:rPr>
  </w:style>
  <w:style w:type="character" w:customStyle="1" w:styleId="TekstdymkaZnak">
    <w:name w:val="Tekst dymka Znak"/>
    <w:basedOn w:val="Domylnaczcionkaakapitu"/>
    <w:link w:val="Tekstdymka"/>
    <w:uiPriority w:val="99"/>
    <w:semiHidden/>
    <w:rsid w:val="001518F2"/>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393031">
      <w:bodyDiv w:val="1"/>
      <w:marLeft w:val="0"/>
      <w:marRight w:val="0"/>
      <w:marTop w:val="0"/>
      <w:marBottom w:val="0"/>
      <w:divBdr>
        <w:top w:val="none" w:sz="0" w:space="0" w:color="auto"/>
        <w:left w:val="none" w:sz="0" w:space="0" w:color="auto"/>
        <w:bottom w:val="none" w:sz="0" w:space="0" w:color="auto"/>
        <w:right w:val="none" w:sz="0" w:space="0" w:color="auto"/>
      </w:divBdr>
    </w:div>
    <w:div w:id="493495868">
      <w:bodyDiv w:val="1"/>
      <w:marLeft w:val="0"/>
      <w:marRight w:val="0"/>
      <w:marTop w:val="0"/>
      <w:marBottom w:val="0"/>
      <w:divBdr>
        <w:top w:val="none" w:sz="0" w:space="0" w:color="auto"/>
        <w:left w:val="none" w:sz="0" w:space="0" w:color="auto"/>
        <w:bottom w:val="none" w:sz="0" w:space="0" w:color="auto"/>
        <w:right w:val="none" w:sz="0" w:space="0" w:color="auto"/>
      </w:divBdr>
    </w:div>
    <w:div w:id="687944631">
      <w:bodyDiv w:val="1"/>
      <w:marLeft w:val="0"/>
      <w:marRight w:val="0"/>
      <w:marTop w:val="0"/>
      <w:marBottom w:val="0"/>
      <w:divBdr>
        <w:top w:val="none" w:sz="0" w:space="0" w:color="auto"/>
        <w:left w:val="none" w:sz="0" w:space="0" w:color="auto"/>
        <w:bottom w:val="none" w:sz="0" w:space="0" w:color="auto"/>
        <w:right w:val="none" w:sz="0" w:space="0" w:color="auto"/>
      </w:divBdr>
    </w:div>
    <w:div w:id="1040934385">
      <w:bodyDiv w:val="1"/>
      <w:marLeft w:val="0"/>
      <w:marRight w:val="0"/>
      <w:marTop w:val="0"/>
      <w:marBottom w:val="0"/>
      <w:divBdr>
        <w:top w:val="none" w:sz="0" w:space="0" w:color="auto"/>
        <w:left w:val="none" w:sz="0" w:space="0" w:color="auto"/>
        <w:bottom w:val="none" w:sz="0" w:space="0" w:color="auto"/>
        <w:right w:val="none" w:sz="0" w:space="0" w:color="auto"/>
      </w:divBdr>
    </w:div>
    <w:div w:id="16201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ch1997@poczta.one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E7ED9-576A-4B0E-A5AB-E99FADFE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6014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155551</vt:lpstr>
    </vt:vector>
  </TitlesOfParts>
  <Company/>
  <LinksUpToDate>false</LinksUpToDate>
  <CharactersWithSpaces>7002</CharactersWithSpaces>
  <SharedDoc>false</SharedDoc>
  <HLinks>
    <vt:vector size="24" baseType="variant">
      <vt:variant>
        <vt:i4>2752617</vt:i4>
      </vt:variant>
      <vt:variant>
        <vt:i4>9</vt:i4>
      </vt:variant>
      <vt:variant>
        <vt:i4>0</vt:i4>
      </vt:variant>
      <vt:variant>
        <vt:i4>5</vt:i4>
      </vt:variant>
      <vt:variant>
        <vt:lpwstr>https://pl.wikipedia.org/wiki/Kapliczka</vt:lpwstr>
      </vt:variant>
      <vt:variant>
        <vt:lpwstr/>
      </vt:variant>
      <vt:variant>
        <vt:i4>1966090</vt:i4>
      </vt:variant>
      <vt:variant>
        <vt:i4>6</vt:i4>
      </vt:variant>
      <vt:variant>
        <vt:i4>0</vt:i4>
      </vt:variant>
      <vt:variant>
        <vt:i4>5</vt:i4>
      </vt:variant>
      <vt:variant>
        <vt:lpwstr>https://pl.wikipedia.org/wiki/Wo%C5%BAny</vt:lpwstr>
      </vt:variant>
      <vt:variant>
        <vt:lpwstr/>
      </vt:variant>
      <vt:variant>
        <vt:i4>3997782</vt:i4>
      </vt:variant>
      <vt:variant>
        <vt:i4>3</vt:i4>
      </vt:variant>
      <vt:variant>
        <vt:i4>0</vt:i4>
      </vt:variant>
      <vt:variant>
        <vt:i4>5</vt:i4>
      </vt:variant>
      <vt:variant>
        <vt:lpwstr>https://pl.wikipedia.org/wiki/Sala_gimnastyczna</vt:lpwstr>
      </vt:variant>
      <vt:variant>
        <vt:lpwstr/>
      </vt:variant>
      <vt:variant>
        <vt:i4>1310845</vt:i4>
      </vt:variant>
      <vt:variant>
        <vt:i4>0</vt:i4>
      </vt:variant>
      <vt:variant>
        <vt:i4>0</vt:i4>
      </vt:variant>
      <vt:variant>
        <vt:i4>5</vt:i4>
      </vt:variant>
      <vt:variant>
        <vt:lpwstr>mailto:arch1997@poczta.onet.pl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155551</dc:title>
  <dc:creator>Krzysztof Frąckowiak</dc:creator>
  <cp:lastModifiedBy>Aleksandra Korcz</cp:lastModifiedBy>
  <cp:revision>2</cp:revision>
  <cp:lastPrinted>2021-05-28T11:48:00Z</cp:lastPrinted>
  <dcterms:created xsi:type="dcterms:W3CDTF">2023-11-06T07:33:00Z</dcterms:created>
  <dcterms:modified xsi:type="dcterms:W3CDTF">2023-11-06T07:33:00Z</dcterms:modified>
</cp:coreProperties>
</file>